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F3B" w:rsidRPr="00881FA8" w:rsidRDefault="00285E6F" w:rsidP="00881FA8">
      <w:pPr>
        <w:pStyle w:val="Cm"/>
      </w:pPr>
      <w:commentRangeStart w:id="0"/>
      <w:r w:rsidRPr="00881FA8">
        <w:t>A cikk címe</w:t>
      </w:r>
      <w:commentRangeEnd w:id="0"/>
      <w:r w:rsidR="00A36D95">
        <w:rPr>
          <w:rStyle w:val="Jegyzethivatkozs"/>
          <w:rFonts w:asciiTheme="minorHAnsi" w:eastAsiaTheme="minorHAnsi" w:hAnsiTheme="minorHAnsi" w:cstheme="minorBidi"/>
          <w:b w:val="0"/>
          <w:spacing w:val="0"/>
          <w:kern w:val="0"/>
        </w:rPr>
        <w:commentReference w:id="0"/>
      </w:r>
    </w:p>
    <w:p w:rsidR="00010E11" w:rsidRDefault="00010E11" w:rsidP="00010E11"/>
    <w:p w:rsidR="00010E11" w:rsidRDefault="00010E11" w:rsidP="00AD1581">
      <w:pPr>
        <w:pStyle w:val="Alcm"/>
      </w:pPr>
      <w:r w:rsidRPr="00AD1581">
        <w:t>A cikk alcíme (opcionális)</w:t>
      </w:r>
    </w:p>
    <w:p w:rsidR="0064331D" w:rsidRPr="0064331D" w:rsidRDefault="0064331D" w:rsidP="0064331D">
      <w:commentRangeStart w:id="1"/>
      <w:proofErr w:type="spellStart"/>
      <w:r>
        <w:t>Héder</w:t>
      </w:r>
      <w:proofErr w:type="spellEnd"/>
      <w:r>
        <w:t xml:space="preserve"> Mihály, Gipsz Jakab</w:t>
      </w:r>
      <w:commentRangeEnd w:id="1"/>
      <w:r>
        <w:rPr>
          <w:rStyle w:val="Jegyzethivatkozs"/>
        </w:rPr>
        <w:commentReference w:id="1"/>
      </w:r>
    </w:p>
    <w:p w:rsidR="00285E6F" w:rsidRPr="00010E11" w:rsidRDefault="00010E11" w:rsidP="00010E11">
      <w:pPr>
        <w:pStyle w:val="Idzet"/>
        <w:ind w:left="0"/>
        <w:jc w:val="left"/>
        <w:rPr>
          <w:rStyle w:val="Kiemels"/>
          <w:b/>
          <w:bCs/>
          <w:sz w:val="24"/>
        </w:rPr>
      </w:pPr>
      <w:r w:rsidRPr="00010E11">
        <w:rPr>
          <w:rStyle w:val="Kiemels"/>
          <w:b/>
          <w:bCs/>
          <w:sz w:val="24"/>
        </w:rPr>
        <w:t>Absztrakt</w:t>
      </w:r>
    </w:p>
    <w:p w:rsidR="009C377C" w:rsidRPr="00010E11" w:rsidRDefault="009C377C" w:rsidP="00010E11">
      <w:pPr>
        <w:pStyle w:val="Idzet"/>
        <w:ind w:left="0"/>
        <w:rPr>
          <w:i w:val="0"/>
          <w:iCs w:val="0"/>
        </w:rPr>
      </w:pPr>
      <w:r w:rsidRPr="00010E11">
        <w:rPr>
          <w:i w:val="0"/>
          <w:iCs w:val="0"/>
        </w:rPr>
        <w:t xml:space="preserve">A tanulmányok összefoglalóját magyar és angol nyelven kérjük benyújtani, az angol verziónak tartalmaznia kell </w:t>
      </w:r>
      <w:r w:rsidRPr="00010E11">
        <w:rPr>
          <w:i w:val="0"/>
          <w:iCs w:val="0"/>
          <w:u w:val="single"/>
        </w:rPr>
        <w:t>a cikk címének fordítását</w:t>
      </w:r>
      <w:r w:rsidRPr="00010E11">
        <w:rPr>
          <w:i w:val="0"/>
          <w:iCs w:val="0"/>
        </w:rPr>
        <w:t xml:space="preserve"> is. Az absztrakt </w:t>
      </w:r>
      <w:r w:rsidR="00F04B26">
        <w:rPr>
          <w:i w:val="0"/>
          <w:iCs w:val="0"/>
        </w:rPr>
        <w:t>maximális</w:t>
      </w:r>
      <w:r w:rsidRPr="00010E11">
        <w:rPr>
          <w:i w:val="0"/>
          <w:iCs w:val="0"/>
        </w:rPr>
        <w:t xml:space="preserve"> hossza: </w:t>
      </w:r>
      <w:r w:rsidR="00550C34" w:rsidRPr="00010E11">
        <w:rPr>
          <w:i w:val="0"/>
          <w:iCs w:val="0"/>
        </w:rPr>
        <w:t>150 szó</w:t>
      </w:r>
      <w:r w:rsidRPr="00010E11">
        <w:rPr>
          <w:i w:val="0"/>
          <w:iCs w:val="0"/>
        </w:rPr>
        <w:t>.</w:t>
      </w:r>
      <w:r w:rsidR="00C2076B" w:rsidRPr="00010E11">
        <w:rPr>
          <w:i w:val="0"/>
          <w:iCs w:val="0"/>
        </w:rPr>
        <w:t xml:space="preserve"> </w:t>
      </w:r>
    </w:p>
    <w:p w:rsidR="00285E6F" w:rsidRPr="00B05058" w:rsidRDefault="009C377C" w:rsidP="00010E11">
      <w:pPr>
        <w:pStyle w:val="Idzet"/>
        <w:ind w:left="0"/>
        <w:jc w:val="left"/>
        <w:rPr>
          <w:i w:val="0"/>
          <w:iCs w:val="0"/>
        </w:rPr>
      </w:pPr>
      <w:r w:rsidRPr="00B05058">
        <w:rPr>
          <w:b/>
          <w:i w:val="0"/>
          <w:iCs w:val="0"/>
        </w:rPr>
        <w:t>Kulcsszavak:</w:t>
      </w:r>
      <w:r w:rsidRPr="00B05058">
        <w:rPr>
          <w:i w:val="0"/>
          <w:iCs w:val="0"/>
        </w:rPr>
        <w:t xml:space="preserve"> </w:t>
      </w:r>
      <w:commentRangeStart w:id="2"/>
      <w:r w:rsidRPr="00B05058">
        <w:rPr>
          <w:i w:val="0"/>
          <w:iCs w:val="0"/>
        </w:rPr>
        <w:t xml:space="preserve">A kézirat tartalmazzon </w:t>
      </w:r>
      <w:r w:rsidR="00550C34" w:rsidRPr="00B05058">
        <w:rPr>
          <w:i w:val="0"/>
          <w:iCs w:val="0"/>
        </w:rPr>
        <w:t>3</w:t>
      </w:r>
      <w:r w:rsidRPr="00B05058">
        <w:rPr>
          <w:i w:val="0"/>
          <w:iCs w:val="0"/>
        </w:rPr>
        <w:t xml:space="preserve">-6 kulcsszót magyar és angol nyelven, melyet az </w:t>
      </w:r>
      <w:proofErr w:type="spellStart"/>
      <w:r w:rsidRPr="00B05058">
        <w:rPr>
          <w:i w:val="0"/>
          <w:iCs w:val="0"/>
        </w:rPr>
        <w:t>absztraktok</w:t>
      </w:r>
      <w:proofErr w:type="spellEnd"/>
      <w:r w:rsidRPr="00B05058">
        <w:rPr>
          <w:i w:val="0"/>
          <w:iCs w:val="0"/>
        </w:rPr>
        <w:t xml:space="preserve"> után kérünk megjeleníteni.</w:t>
      </w:r>
      <w:commentRangeEnd w:id="2"/>
      <w:r w:rsidR="008E37CE">
        <w:rPr>
          <w:rStyle w:val="Jegyzethivatkozs"/>
          <w:i w:val="0"/>
          <w:iCs w:val="0"/>
        </w:rPr>
        <w:commentReference w:id="2"/>
      </w:r>
    </w:p>
    <w:p w:rsidR="00010E11" w:rsidRPr="00010E11" w:rsidRDefault="00010E11" w:rsidP="00010E11"/>
    <w:p w:rsidR="005755C8" w:rsidRDefault="00010E11" w:rsidP="005755C8">
      <w:pPr>
        <w:rPr>
          <w:b/>
          <w:bCs/>
        </w:rPr>
      </w:pPr>
      <w:commentRangeStart w:id="3"/>
      <w:r w:rsidRPr="00996B5C">
        <w:rPr>
          <w:b/>
          <w:bCs/>
        </w:rPr>
        <w:t>Köszönetnyilvánítás</w:t>
      </w:r>
      <w:commentRangeEnd w:id="3"/>
      <w:r w:rsidR="00E40F22">
        <w:rPr>
          <w:rStyle w:val="Jegyzethivatkozs"/>
        </w:rPr>
        <w:commentReference w:id="3"/>
      </w:r>
    </w:p>
    <w:p w:rsidR="0006609A" w:rsidRPr="0006609A" w:rsidRDefault="0006609A" w:rsidP="005755C8">
      <w:r>
        <w:t xml:space="preserve">Támogatások, pályázatok, személyes köszönet stb. helye. Ha nincs, törölje. </w:t>
      </w:r>
    </w:p>
    <w:p w:rsidR="00010E11" w:rsidRDefault="00010E11" w:rsidP="005755C8"/>
    <w:p w:rsidR="00010E11" w:rsidRDefault="00010E11" w:rsidP="005755C8">
      <w:pPr>
        <w:rPr>
          <w:b/>
          <w:bCs/>
        </w:rPr>
      </w:pPr>
      <w:r w:rsidRPr="00996B5C">
        <w:rPr>
          <w:b/>
          <w:bCs/>
        </w:rPr>
        <w:t>Szerzői információ</w:t>
      </w:r>
    </w:p>
    <w:p w:rsidR="00093261" w:rsidRDefault="00093261" w:rsidP="005755C8">
      <w:pPr>
        <w:rPr>
          <w:b/>
          <w:bCs/>
        </w:rPr>
      </w:pPr>
    </w:p>
    <w:p w:rsidR="008D4EB4" w:rsidRDefault="008D4EB4" w:rsidP="00093261">
      <w:commentRangeStart w:id="4"/>
      <w:proofErr w:type="spellStart"/>
      <w:r>
        <w:rPr>
          <w:b/>
          <w:bCs/>
        </w:rPr>
        <w:t>Héder</w:t>
      </w:r>
      <w:proofErr w:type="spellEnd"/>
      <w:r>
        <w:rPr>
          <w:b/>
          <w:bCs/>
        </w:rPr>
        <w:t xml:space="preserve"> Mihály</w:t>
      </w:r>
      <w:r w:rsidRPr="008D4EB4">
        <w:t xml:space="preserve">, </w:t>
      </w:r>
      <w:commentRangeStart w:id="5"/>
      <w:r w:rsidRPr="008D4EB4">
        <w:t>Budapesti Műszaki és Gazdaságtudományi Egyetem</w:t>
      </w:r>
      <w:commentRangeEnd w:id="5"/>
      <w:r w:rsidR="00A75EB0">
        <w:rPr>
          <w:rStyle w:val="Jegyzethivatkozs"/>
        </w:rPr>
        <w:commentReference w:id="5"/>
      </w:r>
    </w:p>
    <w:p w:rsidR="004C16D7" w:rsidRDefault="00FB5854" w:rsidP="00093261">
      <w:commentRangeStart w:id="6"/>
      <w:r w:rsidRPr="002B33BD">
        <w:t>https://orcid.org/0000-0002-9979-9101</w:t>
      </w:r>
      <w:commentRangeEnd w:id="6"/>
      <w:r>
        <w:rPr>
          <w:rStyle w:val="Jegyzethivatkozs"/>
        </w:rPr>
        <w:commentReference w:id="6"/>
      </w:r>
      <w:commentRangeEnd w:id="4"/>
      <w:r w:rsidR="00164CCF">
        <w:rPr>
          <w:rStyle w:val="Jegyzethivatkozs"/>
        </w:rPr>
        <w:commentReference w:id="4"/>
      </w:r>
    </w:p>
    <w:p w:rsidR="004C16D7" w:rsidRDefault="004C16D7" w:rsidP="00093261">
      <w:pPr>
        <w:rPr>
          <w:b/>
          <w:bCs/>
        </w:rPr>
      </w:pPr>
    </w:p>
    <w:p w:rsidR="00093261" w:rsidRDefault="00093261" w:rsidP="00093261">
      <w:r w:rsidRPr="00093261">
        <w:rPr>
          <w:b/>
          <w:bCs/>
        </w:rPr>
        <w:t>Gipsz Jakab</w:t>
      </w:r>
      <w:r w:rsidRPr="0056495E">
        <w:t>,</w:t>
      </w:r>
      <w:r>
        <w:t xml:space="preserve"> Szemiotikai és </w:t>
      </w:r>
      <w:proofErr w:type="spellStart"/>
      <w:r>
        <w:t>Mechnatronikai</w:t>
      </w:r>
      <w:proofErr w:type="spellEnd"/>
      <w:r>
        <w:t xml:space="preserve"> Főiskola</w:t>
      </w:r>
    </w:p>
    <w:p w:rsidR="00FB5854" w:rsidRDefault="00FB5854" w:rsidP="00093261">
      <w:r>
        <w:t>https://szmf.edu/jakab</w:t>
      </w:r>
    </w:p>
    <w:p w:rsidR="00792B44" w:rsidRDefault="00792B44" w:rsidP="005755C8">
      <w:pPr>
        <w:rPr>
          <w:b/>
          <w:bCs/>
        </w:rPr>
      </w:pPr>
    </w:p>
    <w:p w:rsidR="005B0256" w:rsidRDefault="00AA0D6E" w:rsidP="005755C8">
      <w:pPr>
        <w:rPr>
          <w:b/>
          <w:bCs/>
        </w:rPr>
      </w:pPr>
      <w:commentRangeStart w:id="7"/>
      <w:proofErr w:type="spellStart"/>
      <w:r>
        <w:rPr>
          <w:b/>
          <w:bCs/>
        </w:rPr>
        <w:t>Title</w:t>
      </w:r>
      <w:proofErr w:type="spellEnd"/>
      <w:r>
        <w:rPr>
          <w:b/>
          <w:bCs/>
        </w:rPr>
        <w:t xml:space="preserve"> of </w:t>
      </w:r>
      <w:proofErr w:type="spellStart"/>
      <w:r>
        <w:rPr>
          <w:b/>
          <w:bCs/>
        </w:rPr>
        <w:t>article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in</w:t>
      </w:r>
      <w:proofErr w:type="spellEnd"/>
      <w:r>
        <w:rPr>
          <w:b/>
          <w:bCs/>
        </w:rPr>
        <w:t xml:space="preserve"> English</w:t>
      </w:r>
    </w:p>
    <w:p w:rsidR="00AA0D6E" w:rsidRDefault="00F043B9" w:rsidP="005755C8">
      <w:pPr>
        <w:rPr>
          <w:b/>
          <w:bCs/>
        </w:rPr>
      </w:pPr>
      <w:proofErr w:type="spellStart"/>
      <w:r>
        <w:rPr>
          <w:b/>
          <w:bCs/>
        </w:rPr>
        <w:t>Subtitle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in</w:t>
      </w:r>
      <w:proofErr w:type="spellEnd"/>
      <w:r>
        <w:rPr>
          <w:b/>
          <w:bCs/>
        </w:rPr>
        <w:t xml:space="preserve"> English</w:t>
      </w:r>
    </w:p>
    <w:p w:rsidR="00AA0D6E" w:rsidRDefault="00AA0D6E" w:rsidP="005755C8">
      <w:commentRangeStart w:id="8"/>
      <w:r>
        <w:t xml:space="preserve">Mihály </w:t>
      </w:r>
      <w:proofErr w:type="spellStart"/>
      <w:r>
        <w:t>Héder</w:t>
      </w:r>
      <w:proofErr w:type="spellEnd"/>
      <w:r>
        <w:t>, Jakab Gipsz</w:t>
      </w:r>
      <w:commentRangeEnd w:id="8"/>
      <w:r w:rsidR="00784CFA">
        <w:rPr>
          <w:rStyle w:val="Jegyzethivatkozs"/>
        </w:rPr>
        <w:commentReference w:id="8"/>
      </w:r>
    </w:p>
    <w:p w:rsidR="005B0256" w:rsidRDefault="005B0256" w:rsidP="005755C8">
      <w:pPr>
        <w:rPr>
          <w:b/>
          <w:bCs/>
        </w:rPr>
      </w:pPr>
      <w:proofErr w:type="spellStart"/>
      <w:r>
        <w:rPr>
          <w:b/>
          <w:bCs/>
        </w:rPr>
        <w:t>Abstract</w:t>
      </w:r>
      <w:proofErr w:type="spellEnd"/>
    </w:p>
    <w:p w:rsidR="00AA0D6E" w:rsidRPr="00AA0D6E" w:rsidRDefault="00AA0D6E" w:rsidP="005755C8"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</w:p>
    <w:p w:rsidR="00AA0D6E" w:rsidRPr="00F043B9" w:rsidRDefault="00AA0D6E" w:rsidP="005755C8">
      <w:proofErr w:type="spellStart"/>
      <w:r>
        <w:rPr>
          <w:b/>
          <w:bCs/>
        </w:rPr>
        <w:t>Keywords</w:t>
      </w:r>
      <w:proofErr w:type="spellEnd"/>
      <w:r>
        <w:rPr>
          <w:b/>
          <w:bCs/>
        </w:rPr>
        <w:t xml:space="preserve">: </w:t>
      </w:r>
      <w:proofErr w:type="spellStart"/>
      <w:r w:rsidR="00F043B9">
        <w:t>keyword</w:t>
      </w:r>
      <w:proofErr w:type="spellEnd"/>
      <w:r w:rsidR="00F043B9">
        <w:t xml:space="preserve"> 1</w:t>
      </w:r>
      <w:r w:rsidR="00570F1F">
        <w:t>,</w:t>
      </w:r>
      <w:r w:rsidR="00F043B9">
        <w:t xml:space="preserve"> </w:t>
      </w:r>
      <w:proofErr w:type="spellStart"/>
      <w:r w:rsidR="00F043B9">
        <w:t>keyword</w:t>
      </w:r>
      <w:proofErr w:type="spellEnd"/>
      <w:r w:rsidR="00F043B9">
        <w:t xml:space="preserve"> 2</w:t>
      </w:r>
      <w:commentRangeEnd w:id="7"/>
      <w:r w:rsidR="00570F1F">
        <w:rPr>
          <w:rStyle w:val="Jegyzethivatkozs"/>
        </w:rPr>
        <w:commentReference w:id="7"/>
      </w:r>
      <w:r w:rsidR="00C27546">
        <w:t xml:space="preserve">, </w:t>
      </w:r>
      <w:proofErr w:type="spellStart"/>
      <w:r w:rsidR="00C27546">
        <w:t>keyword</w:t>
      </w:r>
      <w:proofErr w:type="spellEnd"/>
      <w:r w:rsidR="00C27546">
        <w:t xml:space="preserve"> 3</w:t>
      </w:r>
    </w:p>
    <w:p w:rsidR="00285E6F" w:rsidRPr="00FD145E" w:rsidRDefault="00446A8A" w:rsidP="00402F56">
      <w:pPr>
        <w:pStyle w:val="Cmsor2"/>
      </w:pPr>
      <w:r w:rsidRPr="00FD145E">
        <w:t>Törzsszöveg és tagolás</w:t>
      </w:r>
    </w:p>
    <w:p w:rsidR="00AC26D1" w:rsidRDefault="00446A8A" w:rsidP="00867DA7">
      <w:r>
        <w:t xml:space="preserve">A kézirat szerkezete legyen áttekinthető, fő- és alcímsorai egyértelműek, a szövegen belüli címek mélysége </w:t>
      </w:r>
      <w:r w:rsidR="00FD145E">
        <w:t xml:space="preserve">lehetőleg </w:t>
      </w:r>
      <w:r>
        <w:t xml:space="preserve">ne legyen több mint két szint. </w:t>
      </w:r>
      <w:r w:rsidR="006F5D9A">
        <w:t xml:space="preserve">Folyóiratunkban 20-45 ezer leütés </w:t>
      </w:r>
      <w:proofErr w:type="gramStart"/>
      <w:r w:rsidR="006F5D9A">
        <w:t>közötti terjedel</w:t>
      </w:r>
      <w:r w:rsidR="00E909F4">
        <w:t>mű</w:t>
      </w:r>
      <w:proofErr w:type="gramEnd"/>
      <w:r w:rsidR="00E909F4">
        <w:t xml:space="preserve"> szövegeket fogadunk.</w:t>
      </w:r>
    </w:p>
    <w:p w:rsidR="006E798F" w:rsidRDefault="006E798F" w:rsidP="006E798F">
      <w:pPr>
        <w:pStyle w:val="Cmsor2"/>
      </w:pPr>
      <w:r>
        <w:t>Felsorolások</w:t>
      </w:r>
    </w:p>
    <w:p w:rsidR="006E798F" w:rsidRDefault="006E798F" w:rsidP="006E798F">
      <w:r>
        <w:t>A cikkben a következő kérdésekre kívánok választ nyújtani:</w:t>
      </w:r>
    </w:p>
    <w:p w:rsidR="006E798F" w:rsidRDefault="006E798F" w:rsidP="003E4EDC">
      <w:pPr>
        <w:pStyle w:val="Listaszerbekezds"/>
        <w:numPr>
          <w:ilvl w:val="0"/>
          <w:numId w:val="8"/>
        </w:numPr>
        <w:spacing w:before="120"/>
        <w:ind w:left="714" w:hanging="357"/>
      </w:pPr>
      <w:r>
        <w:t>Hogyan jellemezhető a közösségi gazdaság nyugat-európai, észak-amerikai trendje?</w:t>
      </w:r>
    </w:p>
    <w:p w:rsidR="006E798F" w:rsidRDefault="006E798F" w:rsidP="008F5AA5">
      <w:pPr>
        <w:pStyle w:val="Listaszerbekezds"/>
        <w:numPr>
          <w:ilvl w:val="0"/>
          <w:numId w:val="8"/>
        </w:numPr>
      </w:pPr>
      <w:r>
        <w:t xml:space="preserve">Mi jellemzi a magyarországi közösségi </w:t>
      </w:r>
      <w:proofErr w:type="gramStart"/>
      <w:r>
        <w:t>gazdaság fogyasztással</w:t>
      </w:r>
      <w:proofErr w:type="gramEnd"/>
      <w:r>
        <w:t xml:space="preserve"> kapcsolatos oldalát?</w:t>
      </w:r>
    </w:p>
    <w:p w:rsidR="006E798F" w:rsidRPr="006E798F" w:rsidRDefault="006E798F" w:rsidP="008F5AA5">
      <w:pPr>
        <w:pStyle w:val="Listaszerbekezds"/>
        <w:numPr>
          <w:ilvl w:val="0"/>
          <w:numId w:val="8"/>
        </w:numPr>
      </w:pPr>
      <w:r>
        <w:t>Milyen lehetséges akadályokba ütközhet a közösségi gazdaság elméletben és a gyakorlatban?</w:t>
      </w:r>
    </w:p>
    <w:p w:rsidR="00D0699F" w:rsidRPr="00FD145E" w:rsidRDefault="00446A8A" w:rsidP="00402F56">
      <w:pPr>
        <w:pStyle w:val="Cmsor3"/>
      </w:pPr>
      <w:r w:rsidRPr="00FD145E">
        <w:lastRenderedPageBreak/>
        <w:t>Á</w:t>
      </w:r>
      <w:r w:rsidR="00D0699F" w:rsidRPr="00FD145E">
        <w:t>brák</w:t>
      </w:r>
      <w:r w:rsidRPr="00FD145E">
        <w:t xml:space="preserve"> és táblázatok</w:t>
      </w:r>
    </w:p>
    <w:p w:rsidR="005755C8" w:rsidRDefault="00446A8A" w:rsidP="005755C8">
      <w:r>
        <w:t>A táblázatok és az ábrák a szövegben, a megfelelő helyen szerepeljenek, a törzsszövegben egyértelmű hivatkozással (1. táblázat). Mindegyikük sorszámozott és címmel ellátott legyen, ezek a táblázat vagy ábra alatt helyezkedjenek el forrásmegjelöléssel a cím után.</w:t>
      </w:r>
    </w:p>
    <w:p w:rsidR="005755C8" w:rsidRDefault="005755C8" w:rsidP="005755C8">
      <w:commentRangeStart w:id="9"/>
      <w:r w:rsidRPr="000C3293">
        <w:t xml:space="preserve">A képek, fotók, </w:t>
      </w:r>
      <w:proofErr w:type="spellStart"/>
      <w:r w:rsidRPr="000C3293">
        <w:t>szkennelt</w:t>
      </w:r>
      <w:proofErr w:type="spellEnd"/>
      <w:r w:rsidRPr="000C3293">
        <w:t xml:space="preserve"> ábrák jó minőségűek (1. ábra), nagy felbontásúak legyenek (min. 300 </w:t>
      </w:r>
      <w:proofErr w:type="spellStart"/>
      <w:r w:rsidRPr="000C3293">
        <w:t>dpi</w:t>
      </w:r>
      <w:proofErr w:type="spellEnd"/>
      <w:r w:rsidRPr="000C3293">
        <w:t xml:space="preserve">). </w:t>
      </w:r>
      <w:commentRangeEnd w:id="9"/>
      <w:r w:rsidR="00A727E7">
        <w:rPr>
          <w:rStyle w:val="Jegyzethivatkozs"/>
        </w:rPr>
        <w:commentReference w:id="9"/>
      </w:r>
    </w:p>
    <w:p w:rsidR="00D0699F" w:rsidRPr="004536F0" w:rsidRDefault="00D0699F" w:rsidP="009276C7"/>
    <w:tbl>
      <w:tblPr>
        <w:tblW w:w="4744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35" w:type="dxa"/>
          <w:left w:w="135" w:type="dxa"/>
          <w:bottom w:w="135" w:type="dxa"/>
          <w:right w:w="135" w:type="dxa"/>
        </w:tblCellMar>
        <w:tblLook w:val="04A0"/>
      </w:tblPr>
      <w:tblGrid>
        <w:gridCol w:w="4619"/>
        <w:gridCol w:w="4300"/>
      </w:tblGrid>
      <w:tr w:rsidR="00D0699F" w:rsidRPr="0095253D" w:rsidTr="245CF7CD">
        <w:trPr>
          <w:tblCellSpacing w:w="7" w:type="dxa"/>
          <w:jc w:val="center"/>
        </w:trPr>
        <w:tc>
          <w:tcPr>
            <w:tcW w:w="2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hideMark/>
          </w:tcPr>
          <w:p w:rsidR="00D0699F" w:rsidRPr="0095253D" w:rsidRDefault="00D0699F" w:rsidP="00E032A7">
            <w:pPr>
              <w:jc w:val="center"/>
              <w:rPr>
                <w:b/>
                <w:i/>
              </w:rPr>
            </w:pPr>
            <w:r w:rsidRPr="0095253D">
              <w:rPr>
                <w:b/>
                <w:i/>
              </w:rPr>
              <w:t>A könyvtár kultúrája</w:t>
            </w:r>
          </w:p>
        </w:tc>
        <w:tc>
          <w:tcPr>
            <w:tcW w:w="2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hideMark/>
          </w:tcPr>
          <w:p w:rsidR="00D0699F" w:rsidRPr="0095253D" w:rsidRDefault="00D0699F" w:rsidP="00E032A7">
            <w:pPr>
              <w:jc w:val="center"/>
              <w:rPr>
                <w:b/>
                <w:i/>
              </w:rPr>
            </w:pPr>
            <w:r w:rsidRPr="0095253D">
              <w:rPr>
                <w:b/>
                <w:i/>
              </w:rPr>
              <w:t>Az információ-visszakeresés kultúrája</w:t>
            </w:r>
          </w:p>
        </w:tc>
      </w:tr>
      <w:tr w:rsidR="00D0699F" w:rsidRPr="004536F0" w:rsidTr="245CF7CD">
        <w:trPr>
          <w:tblCellSpacing w:w="7" w:type="dxa"/>
          <w:jc w:val="center"/>
        </w:trPr>
        <w:tc>
          <w:tcPr>
            <w:tcW w:w="2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699F" w:rsidRPr="004536F0" w:rsidRDefault="00D0699F" w:rsidP="004332BD">
            <w:pPr>
              <w:jc w:val="left"/>
            </w:pPr>
            <w:r>
              <w:rPr>
                <w:rStyle w:val="Kiemels"/>
              </w:rPr>
              <w:t>Gondos válogatás</w:t>
            </w:r>
          </w:p>
          <w:p w:rsidR="00D0699F" w:rsidRPr="0095253D" w:rsidRDefault="00D0699F" w:rsidP="004332BD">
            <w:pPr>
              <w:jc w:val="left"/>
            </w:pPr>
            <w:proofErr w:type="gramStart"/>
            <w:r w:rsidRPr="0095253D">
              <w:rPr>
                <w:sz w:val="22"/>
              </w:rPr>
              <w:t>a.</w:t>
            </w:r>
            <w:proofErr w:type="gramEnd"/>
            <w:r w:rsidRPr="0095253D">
              <w:rPr>
                <w:sz w:val="22"/>
              </w:rPr>
              <w:t xml:space="preserve"> a kiadások minősége</w:t>
            </w:r>
          </w:p>
          <w:p w:rsidR="00D0699F" w:rsidRPr="0095253D" w:rsidRDefault="00D0699F" w:rsidP="004332BD">
            <w:pPr>
              <w:jc w:val="left"/>
            </w:pPr>
            <w:r w:rsidRPr="245CF7CD">
              <w:rPr>
                <w:sz w:val="22"/>
              </w:rPr>
              <w:t>b. áttekinthető leírások a véleményvezérléshez és a felhasználói választáshoz</w:t>
            </w:r>
          </w:p>
          <w:p w:rsidR="00D0699F" w:rsidRPr="004536F0" w:rsidRDefault="00D0699F" w:rsidP="004332BD">
            <w:pPr>
              <w:jc w:val="left"/>
            </w:pPr>
            <w:r w:rsidRPr="0095253D">
              <w:rPr>
                <w:sz w:val="22"/>
              </w:rPr>
              <w:t xml:space="preserve">c. a szöveg </w:t>
            </w:r>
            <w:proofErr w:type="spellStart"/>
            <w:r w:rsidRPr="0095253D">
              <w:rPr>
                <w:sz w:val="22"/>
              </w:rPr>
              <w:t>autenticitása</w:t>
            </w:r>
            <w:proofErr w:type="spellEnd"/>
          </w:p>
        </w:tc>
        <w:tc>
          <w:tcPr>
            <w:tcW w:w="2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699F" w:rsidRPr="004536F0" w:rsidRDefault="00D0699F" w:rsidP="004332BD">
            <w:pPr>
              <w:jc w:val="left"/>
            </w:pPr>
            <w:r>
              <w:rPr>
                <w:rStyle w:val="Kiemels"/>
              </w:rPr>
              <w:t xml:space="preserve">Maradéktalan hozzáférés mindenhez </w:t>
            </w:r>
          </w:p>
          <w:p w:rsidR="00D0699F" w:rsidRPr="0095253D" w:rsidRDefault="00D0699F" w:rsidP="004332BD">
            <w:pPr>
              <w:jc w:val="left"/>
            </w:pPr>
            <w:proofErr w:type="gramStart"/>
            <w:r w:rsidRPr="0095253D">
              <w:rPr>
                <w:sz w:val="22"/>
              </w:rPr>
              <w:t>a.</w:t>
            </w:r>
            <w:proofErr w:type="gramEnd"/>
            <w:r w:rsidRPr="0095253D">
              <w:rPr>
                <w:sz w:val="22"/>
              </w:rPr>
              <w:t xml:space="preserve"> </w:t>
            </w:r>
            <w:r>
              <w:rPr>
                <w:sz w:val="22"/>
              </w:rPr>
              <w:t>a kiadások teljessége</w:t>
            </w:r>
          </w:p>
          <w:p w:rsidR="00D0699F" w:rsidRPr="0095253D" w:rsidRDefault="00D0699F" w:rsidP="004332BD">
            <w:pPr>
              <w:jc w:val="left"/>
            </w:pPr>
            <w:r w:rsidRPr="0095253D">
              <w:rPr>
                <w:sz w:val="22"/>
              </w:rPr>
              <w:t>b. opera</w:t>
            </w:r>
            <w:r>
              <w:rPr>
                <w:sz w:val="22"/>
              </w:rPr>
              <w:t xml:space="preserve">tív „edzés” az állománnyal való könnyebb megbirkózás érdekében </w:t>
            </w:r>
          </w:p>
          <w:p w:rsidR="00D0699F" w:rsidRPr="004536F0" w:rsidRDefault="00D0699F" w:rsidP="004332BD">
            <w:pPr>
              <w:jc w:val="left"/>
            </w:pPr>
            <w:r w:rsidRPr="0095253D">
              <w:rPr>
                <w:sz w:val="22"/>
              </w:rPr>
              <w:t>c. a szöveg elérhetősége</w:t>
            </w:r>
          </w:p>
        </w:tc>
      </w:tr>
      <w:tr w:rsidR="00D0699F" w:rsidRPr="004536F0" w:rsidTr="245CF7CD">
        <w:trPr>
          <w:tblCellSpacing w:w="7" w:type="dxa"/>
          <w:jc w:val="center"/>
        </w:trPr>
        <w:tc>
          <w:tcPr>
            <w:tcW w:w="2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699F" w:rsidRPr="004536F0" w:rsidRDefault="00D0699F" w:rsidP="004332BD">
            <w:pPr>
              <w:jc w:val="left"/>
            </w:pPr>
            <w:r>
              <w:rPr>
                <w:rStyle w:val="Kiemels"/>
              </w:rPr>
              <w:t>Osztályozás</w:t>
            </w:r>
          </w:p>
          <w:p w:rsidR="00D0699F" w:rsidRPr="0095253D" w:rsidRDefault="00D0699F" w:rsidP="004332BD">
            <w:pPr>
              <w:jc w:val="left"/>
            </w:pPr>
            <w:proofErr w:type="gramStart"/>
            <w:r w:rsidRPr="0095253D">
              <w:rPr>
                <w:sz w:val="22"/>
              </w:rPr>
              <w:t>a.</w:t>
            </w:r>
            <w:proofErr w:type="gramEnd"/>
            <w:r w:rsidRPr="0095253D">
              <w:rPr>
                <w:sz w:val="22"/>
              </w:rPr>
              <w:t xml:space="preserve"> szaktudományos standardok</w:t>
            </w:r>
          </w:p>
          <w:p w:rsidR="00D0699F" w:rsidRPr="004536F0" w:rsidRDefault="00D0699F" w:rsidP="004332BD">
            <w:pPr>
              <w:jc w:val="left"/>
            </w:pPr>
            <w:r w:rsidRPr="0095253D">
              <w:rPr>
                <w:sz w:val="22"/>
              </w:rPr>
              <w:t>b. specifikus érdeklődésre kialakított, kötött, szervezett struktúra</w:t>
            </w:r>
            <w:r>
              <w:t xml:space="preserve"> </w:t>
            </w:r>
            <w:r w:rsidRPr="004536F0">
              <w:t xml:space="preserve"> </w:t>
            </w:r>
          </w:p>
        </w:tc>
        <w:tc>
          <w:tcPr>
            <w:tcW w:w="2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699F" w:rsidRPr="004536F0" w:rsidRDefault="00D0699F" w:rsidP="004332BD">
            <w:pPr>
              <w:jc w:val="left"/>
            </w:pPr>
            <w:r w:rsidRPr="004536F0">
              <w:rPr>
                <w:rStyle w:val="Kiemels"/>
              </w:rPr>
              <w:t>Diver</w:t>
            </w:r>
            <w:r>
              <w:rPr>
                <w:rStyle w:val="Kiemels"/>
              </w:rPr>
              <w:t>zifikáció</w:t>
            </w:r>
          </w:p>
          <w:p w:rsidR="00D0699F" w:rsidRPr="0095253D" w:rsidRDefault="00D0699F" w:rsidP="004332BD">
            <w:pPr>
              <w:jc w:val="left"/>
            </w:pPr>
            <w:proofErr w:type="gramStart"/>
            <w:r w:rsidRPr="0095253D">
              <w:rPr>
                <w:sz w:val="22"/>
              </w:rPr>
              <w:t>a.</w:t>
            </w:r>
            <w:proofErr w:type="gramEnd"/>
            <w:r w:rsidRPr="0095253D">
              <w:rPr>
                <w:sz w:val="22"/>
              </w:rPr>
              <w:t xml:space="preserve"> </w:t>
            </w:r>
            <w:proofErr w:type="spellStart"/>
            <w:r w:rsidRPr="0095253D">
              <w:rPr>
                <w:sz w:val="22"/>
              </w:rPr>
              <w:t>felhasználóbarátság</w:t>
            </w:r>
            <w:proofErr w:type="spellEnd"/>
          </w:p>
          <w:p w:rsidR="00D0699F" w:rsidRPr="004536F0" w:rsidRDefault="00D0699F" w:rsidP="004332BD">
            <w:pPr>
              <w:jc w:val="left"/>
            </w:pPr>
            <w:r w:rsidRPr="0095253D">
              <w:rPr>
                <w:sz w:val="22"/>
              </w:rPr>
              <w:t xml:space="preserve">b. </w:t>
            </w:r>
            <w:proofErr w:type="spellStart"/>
            <w:r w:rsidRPr="0095253D">
              <w:rPr>
                <w:sz w:val="22"/>
              </w:rPr>
              <w:t>hypertext</w:t>
            </w:r>
            <w:proofErr w:type="spellEnd"/>
            <w:r w:rsidRPr="0095253D">
              <w:rPr>
                <w:sz w:val="22"/>
              </w:rPr>
              <w:t xml:space="preserve"> – a kíváncsiság bármilyen bejárási úthoz vezethet</w:t>
            </w:r>
          </w:p>
        </w:tc>
      </w:tr>
      <w:tr w:rsidR="00D0699F" w:rsidRPr="004536F0" w:rsidTr="245CF7CD">
        <w:trPr>
          <w:tblCellSpacing w:w="7" w:type="dxa"/>
          <w:jc w:val="center"/>
        </w:trPr>
        <w:tc>
          <w:tcPr>
            <w:tcW w:w="2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699F" w:rsidRPr="004536F0" w:rsidRDefault="00D0699F" w:rsidP="004332BD">
            <w:pPr>
              <w:jc w:val="left"/>
            </w:pPr>
            <w:r>
              <w:rPr>
                <w:rStyle w:val="Kiemels"/>
              </w:rPr>
              <w:t>Állandó gyűjtemények</w:t>
            </w:r>
          </w:p>
          <w:p w:rsidR="00D0699F" w:rsidRPr="0095253D" w:rsidRDefault="00D0699F" w:rsidP="004332BD">
            <w:pPr>
              <w:jc w:val="left"/>
            </w:pPr>
            <w:proofErr w:type="gramStart"/>
            <w:r w:rsidRPr="0095253D">
              <w:rPr>
                <w:sz w:val="22"/>
              </w:rPr>
              <w:t>a.</w:t>
            </w:r>
            <w:proofErr w:type="gramEnd"/>
            <w:r w:rsidRPr="0095253D">
              <w:rPr>
                <w:sz w:val="22"/>
              </w:rPr>
              <w:t xml:space="preserve"> végleges állapotú szövegek megőrzése </w:t>
            </w:r>
          </w:p>
          <w:p w:rsidR="00D0699F" w:rsidRDefault="00D0699F" w:rsidP="004332BD">
            <w:pPr>
              <w:jc w:val="left"/>
            </w:pPr>
            <w:r w:rsidRPr="0095253D">
              <w:rPr>
                <w:sz w:val="22"/>
              </w:rPr>
              <w:t>b. tallózás, böngészés</w:t>
            </w:r>
          </w:p>
          <w:p w:rsidR="00D0699F" w:rsidRPr="004536F0" w:rsidRDefault="00D0699F" w:rsidP="004332BD">
            <w:pPr>
              <w:jc w:val="left"/>
            </w:pPr>
            <w:r>
              <w:rPr>
                <w:sz w:val="22"/>
              </w:rPr>
              <w:t>c, birtoklás, felhalmozás</w:t>
            </w:r>
          </w:p>
        </w:tc>
        <w:tc>
          <w:tcPr>
            <w:tcW w:w="2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699F" w:rsidRPr="004536F0" w:rsidRDefault="00D0699F" w:rsidP="004332BD">
            <w:pPr>
              <w:jc w:val="left"/>
            </w:pPr>
            <w:r w:rsidRPr="004536F0">
              <w:rPr>
                <w:rStyle w:val="Kiemels"/>
              </w:rPr>
              <w:t>D</w:t>
            </w:r>
            <w:r>
              <w:rPr>
                <w:rStyle w:val="Kiemels"/>
              </w:rPr>
              <w:t>inamikus gyűjtemények</w:t>
            </w:r>
          </w:p>
          <w:p w:rsidR="00D0699F" w:rsidRPr="0095253D" w:rsidRDefault="00D0699F" w:rsidP="004332BD">
            <w:pPr>
              <w:jc w:val="left"/>
            </w:pPr>
            <w:proofErr w:type="gramStart"/>
            <w:r w:rsidRPr="0095253D">
              <w:rPr>
                <w:sz w:val="22"/>
              </w:rPr>
              <w:t>a.</w:t>
            </w:r>
            <w:proofErr w:type="gramEnd"/>
            <w:r w:rsidRPr="0095253D">
              <w:rPr>
                <w:sz w:val="22"/>
              </w:rPr>
              <w:t xml:space="preserve"> szöveg-kölcsönhatások evolúciója</w:t>
            </w:r>
          </w:p>
          <w:p w:rsidR="00D0699F" w:rsidRDefault="00D0699F" w:rsidP="004332BD">
            <w:pPr>
              <w:jc w:val="left"/>
            </w:pPr>
            <w:r w:rsidRPr="0095253D">
              <w:rPr>
                <w:sz w:val="22"/>
              </w:rPr>
              <w:t>b. szörfölés a Weben</w:t>
            </w:r>
          </w:p>
          <w:p w:rsidR="00D0699F" w:rsidRPr="004536F0" w:rsidRDefault="00D0699F" w:rsidP="004332BD">
            <w:pPr>
              <w:jc w:val="left"/>
            </w:pPr>
            <w:r>
              <w:rPr>
                <w:sz w:val="22"/>
              </w:rPr>
              <w:t>c, kapcsolatok létesítése</w:t>
            </w:r>
          </w:p>
        </w:tc>
      </w:tr>
    </w:tbl>
    <w:p w:rsidR="436A9C7F" w:rsidRDefault="436A9C7F"/>
    <w:p w:rsidR="753FC78A" w:rsidRDefault="753FC78A"/>
    <w:p w:rsidR="00F55013" w:rsidRDefault="00F55013" w:rsidP="00F55013">
      <w:pPr>
        <w:pStyle w:val="Tblzatcme"/>
      </w:pPr>
      <w:r w:rsidRPr="009C149A">
        <w:t>A könyvtár kultúráját felváltó információs kultúra</w:t>
      </w:r>
      <w:r>
        <w:rPr>
          <w:i/>
        </w:rPr>
        <w:t xml:space="preserve"> </w:t>
      </w:r>
      <w:r w:rsidRPr="00EE273B">
        <w:t>(</w:t>
      </w:r>
      <w:proofErr w:type="spellStart"/>
      <w:r>
        <w:t>Winograd</w:t>
      </w:r>
      <w:proofErr w:type="spellEnd"/>
      <w:r>
        <w:t xml:space="preserve"> 2009 alapján)</w:t>
      </w:r>
    </w:p>
    <w:p w:rsidR="000C3293" w:rsidRDefault="000C3293" w:rsidP="000C3293"/>
    <w:p w:rsidR="000C3293" w:rsidRDefault="000C3293" w:rsidP="000C3293">
      <w:pPr>
        <w:jc w:val="center"/>
      </w:pPr>
    </w:p>
    <w:p w:rsidR="000C3293" w:rsidRDefault="000C3293" w:rsidP="000C3293">
      <w:pPr>
        <w:jc w:val="center"/>
      </w:pPr>
      <w:r>
        <w:rPr>
          <w:noProof/>
          <w:lang w:eastAsia="hu-HU"/>
        </w:rPr>
        <w:drawing>
          <wp:inline distT="0" distB="0" distL="0" distR="0">
            <wp:extent cx="3429000" cy="2890621"/>
            <wp:effectExtent l="0" t="0" r="0" b="5080"/>
            <wp:docPr id="1" name="Kép 1" descr="piramis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890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3293" w:rsidRDefault="000C3293" w:rsidP="000C3293">
      <w:pPr>
        <w:jc w:val="center"/>
      </w:pPr>
    </w:p>
    <w:p w:rsidR="000C3293" w:rsidRDefault="00CD7E91" w:rsidP="00CD7E91">
      <w:pPr>
        <w:pStyle w:val="bracme"/>
      </w:pPr>
      <w:r>
        <w:t xml:space="preserve"> </w:t>
      </w:r>
      <w:r w:rsidR="000C3293">
        <w:t>A személyes információs kultúra réte</w:t>
      </w:r>
      <w:r w:rsidR="00630F12">
        <w:t>gződésének sematikus modellje (S</w:t>
      </w:r>
      <w:r w:rsidR="000C3293">
        <w:t>aját szerkesztés)</w:t>
      </w:r>
    </w:p>
    <w:p w:rsidR="0001649A" w:rsidRPr="00FD145E" w:rsidRDefault="0001649A" w:rsidP="0001649A">
      <w:pPr>
        <w:pStyle w:val="Cmsor1"/>
      </w:pPr>
      <w:r w:rsidRPr="00FD145E">
        <w:lastRenderedPageBreak/>
        <w:t>Szövegközi hivatkozások</w:t>
      </w:r>
    </w:p>
    <w:p w:rsidR="0001649A" w:rsidRDefault="0001649A" w:rsidP="0001649A">
      <w:r w:rsidRPr="00AC26D1">
        <w:t>Az Információs Társadalom hivatkozási rendje a „szerző-dátum” és a</w:t>
      </w:r>
      <w:r w:rsidR="004E0234">
        <w:t xml:space="preserve"> Chicago </w:t>
      </w:r>
      <w:proofErr w:type="spellStart"/>
      <w:r w:rsidR="00E938B0">
        <w:t>Manual</w:t>
      </w:r>
      <w:proofErr w:type="spellEnd"/>
      <w:r w:rsidR="00E938B0">
        <w:t xml:space="preserve"> of </w:t>
      </w:r>
      <w:proofErr w:type="spellStart"/>
      <w:r w:rsidR="00E938B0">
        <w:t>Style</w:t>
      </w:r>
      <w:proofErr w:type="spellEnd"/>
      <w:r w:rsidR="00E938B0">
        <w:t xml:space="preserve"> </w:t>
      </w:r>
      <w:proofErr w:type="spellStart"/>
      <w:r w:rsidR="00E938B0">
        <w:t>for</w:t>
      </w:r>
      <w:proofErr w:type="spellEnd"/>
      <w:r w:rsidR="00E938B0">
        <w:t xml:space="preserve"> </w:t>
      </w:r>
      <w:proofErr w:type="spellStart"/>
      <w:r w:rsidR="00E938B0">
        <w:t>Humanities</w:t>
      </w:r>
      <w:proofErr w:type="spellEnd"/>
      <w:r w:rsidR="00E938B0">
        <w:t xml:space="preserve"> </w:t>
      </w:r>
      <w:r w:rsidRPr="00AC26D1">
        <w:t>hivatkozási stíluson alapul, a magyar nyelv és a folyóirat sajátosságainak figyelembevételével.</w:t>
      </w:r>
      <w:r>
        <w:t xml:space="preserve"> Kérjük szerzőinket és fordítóinkat, hogy gondosan kövessék a hivatkozási szabályokat, amihez az alábbi rövid példatár nyújt segítséget. A szerkesztőség fenntartja a jogot arra, hogy a más vagy vegyes hivatkozási konvenciókat követő írásokat visszautasítsa.</w:t>
      </w:r>
    </w:p>
    <w:p w:rsidR="009B788B" w:rsidRDefault="009B788B" w:rsidP="0001649A"/>
    <w:p w:rsidR="0001649A" w:rsidRDefault="0001649A" w:rsidP="0001649A">
      <w:r>
        <w:t xml:space="preserve">A hivatkozott szerző és művének évszáma zárójelbe téve (Z. </w:t>
      </w:r>
      <w:proofErr w:type="spellStart"/>
      <w:r>
        <w:t>Karvalics</w:t>
      </w:r>
      <w:proofErr w:type="spellEnd"/>
      <w:r>
        <w:t xml:space="preserve"> 2016), több szerző esetén így: (</w:t>
      </w:r>
      <w:r w:rsidR="002D6B8C">
        <w:t>Dessewffy és Láng 2015</w:t>
      </w:r>
      <w:commentRangeStart w:id="10"/>
      <w:r w:rsidR="004E0234">
        <w:t>;</w:t>
      </w:r>
      <w:commentRangeEnd w:id="10"/>
      <w:r w:rsidR="00E938B0">
        <w:rPr>
          <w:rStyle w:val="Jegyzethivatkozs"/>
        </w:rPr>
        <w:commentReference w:id="10"/>
      </w:r>
      <w:r w:rsidR="002D6B8C">
        <w:t xml:space="preserve"> </w:t>
      </w:r>
      <w:proofErr w:type="spellStart"/>
      <w:r>
        <w:t>Raab</w:t>
      </w:r>
      <w:proofErr w:type="spellEnd"/>
      <w:r>
        <w:t>, Jones és Székely 2015), háromnál több szerző esetén: (</w:t>
      </w:r>
      <w:proofErr w:type="spellStart"/>
      <w:r>
        <w:t>Zureik</w:t>
      </w:r>
      <w:proofErr w:type="spellEnd"/>
      <w:r>
        <w:t xml:space="preserve"> et </w:t>
      </w:r>
      <w:proofErr w:type="spellStart"/>
      <w:r>
        <w:t>al</w:t>
      </w:r>
      <w:proofErr w:type="spellEnd"/>
      <w:r>
        <w:t xml:space="preserve">. 2010), a szerző nevének szövegközi említésekor csak az évszám van zárójelben, ahogy </w:t>
      </w:r>
      <w:proofErr w:type="spellStart"/>
      <w:r>
        <w:t>Csótó</w:t>
      </w:r>
      <w:proofErr w:type="spellEnd"/>
      <w:r>
        <w:t xml:space="preserve"> Mihály (2016) elvárja. Ahol lehet, kérjük az oldalszám jelölését (Sükösd 2005</w:t>
      </w:r>
      <w:r w:rsidR="007E2956">
        <w:t>,</w:t>
      </w:r>
      <w:r>
        <w:t xml:space="preserve"> 357), (</w:t>
      </w:r>
      <w:proofErr w:type="spellStart"/>
      <w:r>
        <w:t>Korenhof</w:t>
      </w:r>
      <w:proofErr w:type="spellEnd"/>
      <w:r>
        <w:t xml:space="preserve"> et </w:t>
      </w:r>
      <w:proofErr w:type="spellStart"/>
      <w:r>
        <w:t>al</w:t>
      </w:r>
      <w:proofErr w:type="spellEnd"/>
      <w:r>
        <w:t>. 2015</w:t>
      </w:r>
      <w:r w:rsidR="007E2956">
        <w:t>,</w:t>
      </w:r>
      <w:r>
        <w:t xml:space="preserve"> 194</w:t>
      </w:r>
      <w:r w:rsidR="00366A67">
        <w:t>–</w:t>
      </w:r>
      <w:r>
        <w:t>196). Ugyanazon szerző egy évben publikált műveinél a (</w:t>
      </w:r>
      <w:r w:rsidR="00B329DB">
        <w:t xml:space="preserve">Clarke </w:t>
      </w:r>
      <w:r w:rsidR="009C5F19">
        <w:t>1988</w:t>
      </w:r>
      <w:r>
        <w:t>a</w:t>
      </w:r>
      <w:r w:rsidR="007E2956">
        <w:t>;</w:t>
      </w:r>
      <w:r>
        <w:t xml:space="preserve"> </w:t>
      </w:r>
      <w:r w:rsidR="00B329DB">
        <w:t xml:space="preserve">Clarke </w:t>
      </w:r>
      <w:r w:rsidR="009C5F19">
        <w:t>1988</w:t>
      </w:r>
      <w:r>
        <w:t>b) típusú jelölést alkalmazzuk. Régebbi művek fordítása, új kiadása esetén az eredeti megjelenés dátumát szögletes zárójelben közöljük (Habermas 1999 [1962]).</w:t>
      </w:r>
    </w:p>
    <w:p w:rsidR="005755C8" w:rsidRPr="00AC26D1" w:rsidRDefault="005755C8" w:rsidP="005755C8">
      <w:r>
        <w:t xml:space="preserve">A lábjegyzetek a főszöveghez fűzött kiegészítéseket, megjegyzéseket tartalmazzanak, ne csupán irodalmi </w:t>
      </w:r>
      <w:proofErr w:type="gramStart"/>
      <w:r>
        <w:t>hivatkozásokat</w:t>
      </w:r>
      <w:r>
        <w:rPr>
          <w:rStyle w:val="Lbjegyzet-hivatkozs"/>
        </w:rPr>
        <w:footnoteReference w:id="2"/>
      </w:r>
      <w:r>
        <w:t>.</w:t>
      </w:r>
      <w:proofErr w:type="gramEnd"/>
    </w:p>
    <w:p w:rsidR="000C3293" w:rsidRPr="000C3293" w:rsidRDefault="000C3293" w:rsidP="000C3293"/>
    <w:p w:rsidR="00091F3B" w:rsidRDefault="008529DD" w:rsidP="00FD145E">
      <w:pPr>
        <w:pStyle w:val="Cmsor1"/>
      </w:pPr>
      <w:r w:rsidRPr="00FD145E">
        <w:t>Irodalom</w:t>
      </w:r>
    </w:p>
    <w:p w:rsidR="00AA1311" w:rsidRDefault="00AA1311" w:rsidP="00AA1311">
      <w:r w:rsidRPr="00AA1311">
        <w:t xml:space="preserve">A felsorolt művek az első szerző családneve szerinti szigorú betűrendben következnek, sorszámozás nélkül. Külföldi szerzők esetén kizárólag az elsőként feltüntetett szerző neve kezdődik a </w:t>
      </w:r>
      <w:commentRangeStart w:id="11"/>
      <w:r w:rsidRPr="00AA1311">
        <w:t xml:space="preserve">családnevével, utána vesszővel elválasztva következik a keresztneve, majd az összes további szerző és szerkesztő nevét az eredeti írásmóddal közöljük </w:t>
      </w:r>
      <w:commentRangeEnd w:id="11"/>
      <w:r w:rsidR="00F421D3">
        <w:rPr>
          <w:rStyle w:val="Jegyzethivatkozs"/>
        </w:rPr>
        <w:commentReference w:id="11"/>
      </w:r>
      <w:r w:rsidRPr="00AA1311">
        <w:t xml:space="preserve">(magyar nevek esetén ebben értelemszerűen nincs különbség). Magyar szerzők idegen nyelvű publikációiban a szerző nevét a kiadvány nyelvének megfelelően írjuk. Az irodalomjegyzék bejegyzéseinek elemeit egységesen vesszővel választjuk el. Idegen nyelvű címekben a kisbetűvel és nagybetűvel kezdődő szavakat az eredeti kiadvány írásmódjával közöljük. Az and/und/et/és az </w:t>
      </w:r>
      <w:proofErr w:type="spellStart"/>
      <w:r w:rsidRPr="00AA1311">
        <w:t>ed</w:t>
      </w:r>
      <w:proofErr w:type="spellEnd"/>
      <w:r w:rsidRPr="00AA1311">
        <w:t>./szerk.,</w:t>
      </w:r>
      <w:r w:rsidR="0004421A">
        <w:t xml:space="preserve"> </w:t>
      </w:r>
      <w:r w:rsidRPr="00AA1311">
        <w:t>szavakat, jeleket és rövidítéseket a publikáció nyelve szerint írjuk. Kérjük, hogy a szerzők keresztnevét is írják ki. Amennyiben a mű online is elérhető, tüntessék fel a linket, amelyik forrás pedig rendelkezik DOI azonosítóval, ott azt kérjük feltüntetni.</w:t>
      </w:r>
    </w:p>
    <w:p w:rsidR="00AA1311" w:rsidRDefault="00AA1311" w:rsidP="00AA1311"/>
    <w:p w:rsidR="00C54B64" w:rsidRPr="00C54B64" w:rsidRDefault="00193629" w:rsidP="00C54B64">
      <w:pPr>
        <w:pStyle w:val="Cmsor2"/>
      </w:pPr>
      <w:r>
        <w:t>Irodalomjegyzék</w:t>
      </w:r>
    </w:p>
    <w:p w:rsidR="00193629" w:rsidRDefault="00075A62" w:rsidP="00075A62">
      <w:r>
        <w:t>[folyóiratci</w:t>
      </w:r>
      <w:r w:rsidR="00916DBB">
        <w:t xml:space="preserve">kk] </w:t>
      </w:r>
    </w:p>
    <w:p w:rsidR="00193629" w:rsidRDefault="00193629" w:rsidP="00075A62"/>
    <w:p w:rsidR="00075A62" w:rsidRPr="00193629" w:rsidRDefault="00916DBB" w:rsidP="00075A62">
      <w:pPr>
        <w:rPr>
          <w:b/>
          <w:bCs/>
        </w:rPr>
      </w:pPr>
      <w:r w:rsidRPr="00193629">
        <w:rPr>
          <w:b/>
          <w:bCs/>
        </w:rPr>
        <w:t>Sablon:</w:t>
      </w:r>
    </w:p>
    <w:p w:rsidR="005C5887" w:rsidRDefault="005C5887" w:rsidP="00075A62"/>
    <w:p w:rsidR="005C5887" w:rsidRDefault="002B0707" w:rsidP="00075A62">
      <w:r>
        <w:t>&lt;</w:t>
      </w:r>
      <w:r w:rsidR="00F1570F">
        <w:t>Szerző</w:t>
      </w:r>
      <w:r w:rsidR="0085789C">
        <w:t>1</w:t>
      </w:r>
      <w:r w:rsidR="00F1570F">
        <w:t xml:space="preserve"> </w:t>
      </w:r>
      <w:r w:rsidR="00916DBB">
        <w:t>V</w:t>
      </w:r>
      <w:r w:rsidR="00F1570F">
        <w:t>ezetékneve</w:t>
      </w:r>
      <w:r>
        <w:t>&gt;</w:t>
      </w:r>
      <w:commentRangeStart w:id="12"/>
      <w:r>
        <w:t>[,]</w:t>
      </w:r>
      <w:commentRangeEnd w:id="12"/>
      <w:r>
        <w:rPr>
          <w:rStyle w:val="Jegyzethivatkozs"/>
        </w:rPr>
        <w:commentReference w:id="12"/>
      </w:r>
      <w:r w:rsidR="00F1570F" w:rsidRPr="00F1570F">
        <w:t xml:space="preserve"> </w:t>
      </w:r>
      <w:r>
        <w:t>&lt;</w:t>
      </w:r>
      <w:r w:rsidR="00916DBB">
        <w:t>Szerző</w:t>
      </w:r>
      <w:r w:rsidR="0085789C">
        <w:t>1</w:t>
      </w:r>
      <w:r w:rsidR="00916DBB">
        <w:t xml:space="preserve"> K</w:t>
      </w:r>
      <w:r w:rsidR="00AE3EC2">
        <w:t>eresztneve</w:t>
      </w:r>
      <w:r w:rsidR="0085789C">
        <w:t>, &lt;Szerző2 Neve&gt;, &lt;Szerző3 Neve&gt; és</w:t>
      </w:r>
      <w:r w:rsidR="00F1570F" w:rsidRPr="00F1570F">
        <w:t xml:space="preserve"> </w:t>
      </w:r>
      <w:commentRangeStart w:id="13"/>
      <w:r w:rsidR="0088085D">
        <w:t>&lt;Szerző</w:t>
      </w:r>
      <w:r w:rsidR="0085789C">
        <w:t>4</w:t>
      </w:r>
      <w:r w:rsidR="00285F8C">
        <w:t xml:space="preserve"> Neve&gt;</w:t>
      </w:r>
      <w:commentRangeEnd w:id="13"/>
      <w:r w:rsidR="00285F8C">
        <w:rPr>
          <w:rStyle w:val="Jegyzethivatkozs"/>
        </w:rPr>
        <w:commentReference w:id="13"/>
      </w:r>
      <w:r w:rsidR="00F1570F" w:rsidRPr="00F1570F">
        <w:t>. “</w:t>
      </w:r>
      <w:r w:rsidR="00401128">
        <w:t>&lt;cikk címe&gt;</w:t>
      </w:r>
      <w:r w:rsidR="00F1570F" w:rsidRPr="00F1570F">
        <w:t xml:space="preserve">.” </w:t>
      </w:r>
      <w:r w:rsidR="00401128">
        <w:t xml:space="preserve"> </w:t>
      </w:r>
      <w:r w:rsidR="00401128" w:rsidRPr="00C65390">
        <w:rPr>
          <w:i/>
          <w:iCs/>
        </w:rPr>
        <w:t>&lt;folyóirat neve&gt;</w:t>
      </w:r>
      <w:r w:rsidR="00F1570F" w:rsidRPr="00F1570F">
        <w:t xml:space="preserve"> </w:t>
      </w:r>
      <w:r w:rsidR="00401128">
        <w:t>&lt;évfolyam száma&gt;</w:t>
      </w:r>
      <w:r w:rsidR="00F1570F" w:rsidRPr="00F1570F">
        <w:t xml:space="preserve">, </w:t>
      </w:r>
      <w:commentRangeStart w:id="14"/>
      <w:r w:rsidR="00F74EB5">
        <w:t>[</w:t>
      </w:r>
      <w:r w:rsidR="00F1570F" w:rsidRPr="00F1570F">
        <w:t>no.</w:t>
      </w:r>
      <w:r w:rsidR="00F74EB5">
        <w:t>]</w:t>
      </w:r>
      <w:r w:rsidR="00F1570F" w:rsidRPr="00F1570F">
        <w:t xml:space="preserve"> </w:t>
      </w:r>
      <w:commentRangeEnd w:id="14"/>
      <w:r w:rsidR="00F74EB5">
        <w:rPr>
          <w:rStyle w:val="Jegyzethivatkozs"/>
        </w:rPr>
        <w:commentReference w:id="14"/>
      </w:r>
      <w:r w:rsidR="00BC32F0">
        <w:t>&lt;</w:t>
      </w:r>
      <w:r w:rsidR="00F74EB5">
        <w:t>lapszám száma</w:t>
      </w:r>
      <w:r w:rsidR="00BC32F0">
        <w:t>&gt;</w:t>
      </w:r>
      <w:r w:rsidR="00F1570F" w:rsidRPr="00F1570F">
        <w:t xml:space="preserve"> </w:t>
      </w:r>
      <w:r w:rsidR="00F74EB5">
        <w:t>[</w:t>
      </w:r>
      <w:r w:rsidR="00626C81">
        <w:t>szám</w:t>
      </w:r>
      <w:r w:rsidR="00F74EB5">
        <w:t xml:space="preserve">.] </w:t>
      </w:r>
      <w:r w:rsidR="00F1570F" w:rsidRPr="00F1570F">
        <w:t>(</w:t>
      </w:r>
      <w:r w:rsidR="00BC32F0">
        <w:t>&lt;dátum&gt;</w:t>
      </w:r>
      <w:r w:rsidR="00F1570F" w:rsidRPr="00F1570F">
        <w:t xml:space="preserve">): </w:t>
      </w:r>
      <w:r w:rsidR="00193629">
        <w:t>&lt;oldalszám kezdet&gt;</w:t>
      </w:r>
      <w:r w:rsidR="00F1570F" w:rsidRPr="00F1570F">
        <w:t>-</w:t>
      </w:r>
      <w:r w:rsidR="00193629">
        <w:t>&lt;oldalszám vége&gt;</w:t>
      </w:r>
      <w:r w:rsidR="00F1570F" w:rsidRPr="00F1570F">
        <w:t xml:space="preserve">. </w:t>
      </w:r>
      <w:r w:rsidR="00193629">
        <w:t>&lt;</w:t>
      </w:r>
      <w:r w:rsidR="00F1570F" w:rsidRPr="00F1570F">
        <w:t>https://doi.org/</w:t>
      </w:r>
      <w:r w:rsidR="00193629">
        <w:t>0000.0000.000 vagy URL&gt;</w:t>
      </w:r>
      <w:r w:rsidR="00F1570F" w:rsidRPr="00F1570F">
        <w:t>.</w:t>
      </w:r>
    </w:p>
    <w:p w:rsidR="00193629" w:rsidRDefault="00193629" w:rsidP="00075A62"/>
    <w:p w:rsidR="00193629" w:rsidRPr="00193629" w:rsidRDefault="00193629" w:rsidP="00075A62">
      <w:pPr>
        <w:rPr>
          <w:b/>
          <w:bCs/>
        </w:rPr>
      </w:pPr>
      <w:r w:rsidRPr="00193629">
        <w:rPr>
          <w:b/>
          <w:bCs/>
        </w:rPr>
        <w:t>Példák:</w:t>
      </w:r>
    </w:p>
    <w:p w:rsidR="00193629" w:rsidRDefault="00193629" w:rsidP="00075A62"/>
    <w:p w:rsidR="00075A62" w:rsidRDefault="00075A62" w:rsidP="00075A62">
      <w:proofErr w:type="spellStart"/>
      <w:r>
        <w:t>Crainer</w:t>
      </w:r>
      <w:proofErr w:type="spellEnd"/>
      <w:r>
        <w:t xml:space="preserve">, Stuart </w:t>
      </w:r>
      <w:r w:rsidR="00223989">
        <w:t>és</w:t>
      </w:r>
      <w:r>
        <w:t xml:space="preserve"> Des </w:t>
      </w:r>
      <w:proofErr w:type="spellStart"/>
      <w:r>
        <w:t>Dearlove</w:t>
      </w:r>
      <w:proofErr w:type="spellEnd"/>
      <w:r>
        <w:t>. “</w:t>
      </w:r>
      <w:proofErr w:type="spellStart"/>
      <w:r>
        <w:t>Windfall</w:t>
      </w:r>
      <w:proofErr w:type="spellEnd"/>
      <w:r>
        <w:t xml:space="preserve"> </w:t>
      </w:r>
      <w:proofErr w:type="spellStart"/>
      <w:r>
        <w:t>Economics</w:t>
      </w:r>
      <w:proofErr w:type="spellEnd"/>
      <w:r>
        <w:t xml:space="preserve">.” </w:t>
      </w:r>
      <w:r w:rsidRPr="00516853">
        <w:rPr>
          <w:i/>
          <w:iCs/>
        </w:rPr>
        <w:t xml:space="preserve">Business </w:t>
      </w:r>
      <w:proofErr w:type="spellStart"/>
      <w:r w:rsidRPr="00516853">
        <w:rPr>
          <w:i/>
          <w:iCs/>
        </w:rPr>
        <w:t>Strategy</w:t>
      </w:r>
      <w:proofErr w:type="spellEnd"/>
      <w:r w:rsidRPr="00516853">
        <w:rPr>
          <w:i/>
          <w:iCs/>
        </w:rPr>
        <w:t xml:space="preserve"> </w:t>
      </w:r>
      <w:proofErr w:type="spellStart"/>
      <w:r w:rsidRPr="00516853">
        <w:rPr>
          <w:i/>
          <w:iCs/>
        </w:rPr>
        <w:t>Review</w:t>
      </w:r>
      <w:proofErr w:type="spellEnd"/>
      <w:r>
        <w:t xml:space="preserve"> 14, </w:t>
      </w:r>
      <w:commentRangeStart w:id="15"/>
      <w:r>
        <w:t>no.</w:t>
      </w:r>
      <w:commentRangeEnd w:id="15"/>
      <w:r w:rsidR="00AD6BC1">
        <w:rPr>
          <w:rStyle w:val="Jegyzethivatkozs"/>
        </w:rPr>
        <w:commentReference w:id="15"/>
      </w:r>
      <w:r>
        <w:t xml:space="preserve"> 4 (Winter 2003): 68-72. </w:t>
      </w:r>
      <w:hyperlink r:id="rId13" w:history="1">
        <w:r w:rsidRPr="00406131">
          <w:rPr>
            <w:rStyle w:val="Hiperhivatkozs"/>
          </w:rPr>
          <w:t>https://doi.org/10.1111/j.2003.00288.x</w:t>
        </w:r>
      </w:hyperlink>
      <w:r>
        <w:t>.</w:t>
      </w:r>
    </w:p>
    <w:p w:rsidR="001D2BEF" w:rsidRDefault="001D2BEF" w:rsidP="00075A62"/>
    <w:p w:rsidR="00C54B64" w:rsidRDefault="00075A62" w:rsidP="00F632B5">
      <w:pPr>
        <w:jc w:val="left"/>
      </w:pPr>
      <w:commentRangeStart w:id="16"/>
      <w:r>
        <w:t>Rab Árpád</w:t>
      </w:r>
      <w:commentRangeEnd w:id="16"/>
      <w:r>
        <w:rPr>
          <w:rStyle w:val="Jegyzethivatkozs"/>
        </w:rPr>
        <w:commentReference w:id="16"/>
      </w:r>
      <w:r w:rsidR="0047376D">
        <w:t xml:space="preserve"> és Gipsz Jakab</w:t>
      </w:r>
      <w:r>
        <w:t xml:space="preserve">. </w:t>
      </w:r>
      <w:r w:rsidR="002B074D">
        <w:t>“</w:t>
      </w:r>
      <w:r>
        <w:t>A magyarországi idős korosztály információs írástudása és motivációi</w:t>
      </w:r>
      <w:r w:rsidR="002B074D">
        <w:t>.</w:t>
      </w:r>
      <w:r>
        <w:t xml:space="preserve">” </w:t>
      </w:r>
      <w:r w:rsidRPr="00D26817">
        <w:rPr>
          <w:i/>
        </w:rPr>
        <w:t>Információs Társadalom</w:t>
      </w:r>
      <w:r w:rsidR="00CD6370">
        <w:t xml:space="preserve"> </w:t>
      </w:r>
      <w:r>
        <w:t>IX</w:t>
      </w:r>
      <w:r w:rsidR="00CD6370">
        <w:t>,</w:t>
      </w:r>
      <w:r>
        <w:t xml:space="preserve"> 4. </w:t>
      </w:r>
      <w:commentRangeStart w:id="17"/>
      <w:r>
        <w:t>szám</w:t>
      </w:r>
      <w:r w:rsidR="00B32919">
        <w:t xml:space="preserve"> </w:t>
      </w:r>
      <w:commentRangeEnd w:id="17"/>
      <w:r w:rsidR="001F796D">
        <w:rPr>
          <w:rStyle w:val="Jegyzethivatkozs"/>
        </w:rPr>
        <w:commentReference w:id="17"/>
      </w:r>
      <w:r w:rsidR="00B32919">
        <w:t>(2009):</w:t>
      </w:r>
      <w:r>
        <w:t xml:space="preserve"> 49–54. </w:t>
      </w:r>
      <w:hyperlink r:id="rId14" w:history="1">
        <w:r w:rsidRPr="000C0FA2">
          <w:rPr>
            <w:rStyle w:val="Hiperhivatkozs"/>
          </w:rPr>
          <w:t>http://dx.doi.org/10.22503/inftars.IX.2009.4.3</w:t>
        </w:r>
      </w:hyperlink>
    </w:p>
    <w:p w:rsidR="00F632B5" w:rsidRDefault="00F632B5" w:rsidP="00F632B5">
      <w:pPr>
        <w:jc w:val="left"/>
      </w:pPr>
    </w:p>
    <w:p w:rsidR="001D2BEF" w:rsidRDefault="001D2BEF" w:rsidP="00F632B5">
      <w:pPr>
        <w:jc w:val="left"/>
      </w:pPr>
      <w:proofErr w:type="spellStart"/>
      <w:r>
        <w:t>Korenhof</w:t>
      </w:r>
      <w:proofErr w:type="spellEnd"/>
      <w:r>
        <w:t xml:space="preserve">, Paul, </w:t>
      </w:r>
      <w:proofErr w:type="spellStart"/>
      <w:r>
        <w:t>Jef</w:t>
      </w:r>
      <w:proofErr w:type="spellEnd"/>
      <w:r>
        <w:t xml:space="preserve"> </w:t>
      </w:r>
      <w:proofErr w:type="spellStart"/>
      <w:r>
        <w:t>Ausloos</w:t>
      </w:r>
      <w:proofErr w:type="spellEnd"/>
      <w:r>
        <w:t xml:space="preserve">, </w:t>
      </w:r>
      <w:r w:rsidR="00E47C0B">
        <w:t>Gipsz Jakab</w:t>
      </w:r>
      <w:r>
        <w:t xml:space="preserve">, Meg </w:t>
      </w:r>
      <w:proofErr w:type="spellStart"/>
      <w:r>
        <w:t>Ambrose</w:t>
      </w:r>
      <w:proofErr w:type="spellEnd"/>
      <w:r>
        <w:t xml:space="preserve">, Giovanni </w:t>
      </w:r>
      <w:proofErr w:type="spellStart"/>
      <w:r>
        <w:t>Sartor</w:t>
      </w:r>
      <w:proofErr w:type="spellEnd"/>
      <w:r>
        <w:t xml:space="preserve"> és Ronald </w:t>
      </w:r>
      <w:proofErr w:type="spellStart"/>
      <w:r>
        <w:t>Leenes</w:t>
      </w:r>
      <w:proofErr w:type="spellEnd"/>
      <w:r>
        <w:t>.</w:t>
      </w:r>
      <w:r w:rsidR="00344695" w:rsidRPr="00344695">
        <w:t xml:space="preserve"> </w:t>
      </w:r>
      <w:r w:rsidR="004B65FF">
        <w:t>“</w:t>
      </w:r>
      <w:r w:rsidR="00344695">
        <w:t xml:space="preserve">Mobildemokrácia és elektronikus információszabadság.” </w:t>
      </w:r>
      <w:r w:rsidR="00E15FDB">
        <w:t xml:space="preserve"> </w:t>
      </w:r>
    </w:p>
    <w:p w:rsidR="001D2BEF" w:rsidRDefault="001D2BEF" w:rsidP="00F632B5">
      <w:pPr>
        <w:jc w:val="left"/>
      </w:pPr>
    </w:p>
    <w:p w:rsidR="00F632B5" w:rsidRDefault="00F632B5" w:rsidP="00F632B5">
      <w:pPr>
        <w:jc w:val="left"/>
      </w:pPr>
      <w:r>
        <w:t>[magazin</w:t>
      </w:r>
      <w:r w:rsidR="00B37956">
        <w:t xml:space="preserve"> és </w:t>
      </w:r>
      <w:proofErr w:type="spellStart"/>
      <w:r w:rsidR="00FC04A2">
        <w:t>ujságcikk</w:t>
      </w:r>
      <w:proofErr w:type="spellEnd"/>
      <w:r>
        <w:t>]</w:t>
      </w:r>
    </w:p>
    <w:p w:rsidR="00C63692" w:rsidRDefault="00C63692" w:rsidP="00F632B5">
      <w:pPr>
        <w:jc w:val="left"/>
      </w:pPr>
    </w:p>
    <w:p w:rsidR="00C63692" w:rsidRPr="00C63692" w:rsidRDefault="00C63692" w:rsidP="00F632B5">
      <w:pPr>
        <w:jc w:val="left"/>
        <w:rPr>
          <w:b/>
          <w:bCs/>
        </w:rPr>
      </w:pPr>
      <w:r w:rsidRPr="00C63692">
        <w:rPr>
          <w:b/>
          <w:bCs/>
        </w:rPr>
        <w:t>Sablon:</w:t>
      </w:r>
    </w:p>
    <w:p w:rsidR="00075A62" w:rsidRDefault="00075A62" w:rsidP="00AA1311"/>
    <w:p w:rsidR="00D456E5" w:rsidRDefault="005F718A" w:rsidP="00AA1311">
      <w:r>
        <w:t>&lt;Szerző Vezetékneve&gt;[,]</w:t>
      </w:r>
      <w:r w:rsidRPr="00F1570F">
        <w:t xml:space="preserve"> </w:t>
      </w:r>
      <w:r>
        <w:t>&lt;Szerző Keresztneve&gt;</w:t>
      </w:r>
      <w:r w:rsidR="00780A67">
        <w:t>, &lt;Szerző2 Neve&gt;, &lt;Szerző3 Neve&gt;</w:t>
      </w:r>
      <w:r>
        <w:t xml:space="preserve"> és</w:t>
      </w:r>
      <w:r w:rsidRPr="00F1570F">
        <w:t xml:space="preserve"> </w:t>
      </w:r>
      <w:r>
        <w:t>&lt;Szerző</w:t>
      </w:r>
      <w:r w:rsidR="00780A67">
        <w:t>4</w:t>
      </w:r>
      <w:r>
        <w:t xml:space="preserve"> Neve&gt;</w:t>
      </w:r>
      <w:r w:rsidRPr="005F718A">
        <w:t>. “</w:t>
      </w:r>
      <w:r w:rsidR="004866E8">
        <w:t>&lt;cikk címe&gt;</w:t>
      </w:r>
      <w:r w:rsidRPr="005F718A">
        <w:t xml:space="preserve">.” </w:t>
      </w:r>
      <w:r w:rsidR="004866E8" w:rsidRPr="00C65390">
        <w:rPr>
          <w:i/>
          <w:iCs/>
        </w:rPr>
        <w:t>&lt;</w:t>
      </w:r>
      <w:r w:rsidR="00C65390" w:rsidRPr="00C65390">
        <w:rPr>
          <w:i/>
          <w:iCs/>
        </w:rPr>
        <w:t>a magazin neve&gt;</w:t>
      </w:r>
      <w:r w:rsidRPr="005F718A">
        <w:t xml:space="preserve">, </w:t>
      </w:r>
      <w:r w:rsidR="000C6853">
        <w:t>&lt;dátum&gt;</w:t>
      </w:r>
      <w:r w:rsidRPr="005F718A">
        <w:t xml:space="preserve">, </w:t>
      </w:r>
      <w:r w:rsidR="008A7060">
        <w:t>[</w:t>
      </w:r>
      <w:commentRangeStart w:id="18"/>
      <w:r w:rsidR="000C6853">
        <w:t>kezdő oldal</w:t>
      </w:r>
      <w:r w:rsidR="008A7060">
        <w:t>]</w:t>
      </w:r>
      <w:r w:rsidR="000C6853">
        <w:t xml:space="preserve"> </w:t>
      </w:r>
      <w:r w:rsidR="008A7060">
        <w:t>–</w:t>
      </w:r>
      <w:r w:rsidR="000C6853">
        <w:t xml:space="preserve"> </w:t>
      </w:r>
      <w:r w:rsidR="008A7060">
        <w:t>[</w:t>
      </w:r>
      <w:r w:rsidR="000C6853">
        <w:t>utolsó oldal</w:t>
      </w:r>
      <w:commentRangeEnd w:id="18"/>
      <w:r w:rsidR="008A7060">
        <w:t>]</w:t>
      </w:r>
      <w:r w:rsidR="006E1421">
        <w:rPr>
          <w:rStyle w:val="Jegyzethivatkozs"/>
        </w:rPr>
        <w:commentReference w:id="18"/>
      </w:r>
      <w:r w:rsidRPr="005F718A">
        <w:t xml:space="preserve">. </w:t>
      </w:r>
      <w:r w:rsidR="000C6853">
        <w:t>&lt;</w:t>
      </w:r>
      <w:r w:rsidRPr="005F718A">
        <w:t>URL</w:t>
      </w:r>
      <w:r w:rsidR="000C6853">
        <w:t>&gt;</w:t>
      </w:r>
      <w:r w:rsidRPr="005F718A">
        <w:t>.</w:t>
      </w:r>
    </w:p>
    <w:p w:rsidR="00D456E5" w:rsidRDefault="00D456E5" w:rsidP="00AA1311"/>
    <w:p w:rsidR="00C63692" w:rsidRPr="00C63692" w:rsidRDefault="00C63692" w:rsidP="00AA1311">
      <w:pPr>
        <w:rPr>
          <w:b/>
          <w:bCs/>
        </w:rPr>
      </w:pPr>
      <w:r w:rsidRPr="00C63692">
        <w:rPr>
          <w:b/>
          <w:bCs/>
        </w:rPr>
        <w:t>Példák:</w:t>
      </w:r>
    </w:p>
    <w:p w:rsidR="00C63692" w:rsidRDefault="00C63692" w:rsidP="00AA1311"/>
    <w:p w:rsidR="004615E7" w:rsidRDefault="004615E7" w:rsidP="004615E7">
      <w:pPr>
        <w:jc w:val="left"/>
      </w:pPr>
      <w:r>
        <w:t xml:space="preserve">Carter, </w:t>
      </w:r>
      <w:proofErr w:type="spellStart"/>
      <w:r>
        <w:t>Adrienne</w:t>
      </w:r>
      <w:proofErr w:type="spellEnd"/>
      <w:r>
        <w:t xml:space="preserve"> és Stanley Holmes. “</w:t>
      </w:r>
      <w:proofErr w:type="spellStart"/>
      <w:r>
        <w:t>Curiously</w:t>
      </w:r>
      <w:proofErr w:type="spellEnd"/>
      <w:r>
        <w:t xml:space="preserve"> Strong </w:t>
      </w:r>
      <w:proofErr w:type="spellStart"/>
      <w:r>
        <w:t>Teamwork</w:t>
      </w:r>
      <w:proofErr w:type="spellEnd"/>
      <w:r>
        <w:t xml:space="preserve">.” </w:t>
      </w:r>
      <w:proofErr w:type="spellStart"/>
      <w:r w:rsidRPr="00516853">
        <w:rPr>
          <w:i/>
          <w:iCs/>
        </w:rPr>
        <w:t>BusinessWeek</w:t>
      </w:r>
      <w:proofErr w:type="spellEnd"/>
      <w:r>
        <w:t xml:space="preserve">, </w:t>
      </w:r>
      <w:commentRangeStart w:id="19"/>
      <w:r w:rsidR="002A6577">
        <w:t xml:space="preserve">2007. </w:t>
      </w:r>
      <w:r w:rsidR="00D85E04">
        <w:t>f</w:t>
      </w:r>
      <w:r>
        <w:t>eb</w:t>
      </w:r>
      <w:r w:rsidR="00D85E04">
        <w:t>ruár</w:t>
      </w:r>
      <w:r>
        <w:t xml:space="preserve"> 26</w:t>
      </w:r>
      <w:commentRangeEnd w:id="19"/>
      <w:r w:rsidR="00C51B8C">
        <w:rPr>
          <w:rStyle w:val="Jegyzethivatkozs"/>
        </w:rPr>
        <w:commentReference w:id="19"/>
      </w:r>
      <w:proofErr w:type="gramStart"/>
      <w:r w:rsidR="002A6577">
        <w:t>.</w:t>
      </w:r>
      <w:r>
        <w:t>,</w:t>
      </w:r>
      <w:proofErr w:type="gramEnd"/>
      <w:r>
        <w:t xml:space="preserve"> 90-92. http://search.ebscohost.com/login.aspx?direct=true&amp;db=bth&amp;AN=24032825&amp;site=ehost-live&amp;scope=site.</w:t>
      </w:r>
    </w:p>
    <w:p w:rsidR="004615E7" w:rsidRDefault="004615E7" w:rsidP="00AA1311"/>
    <w:p w:rsidR="00364CE4" w:rsidRPr="002A6577" w:rsidRDefault="00446F64" w:rsidP="00AA1311">
      <w:r>
        <w:t xml:space="preserve">Gipsz Jakab, Kovács István és Szabó Péter. </w:t>
      </w:r>
      <w:r w:rsidR="002B074D">
        <w:t>“</w:t>
      </w:r>
      <w:r>
        <w:t xml:space="preserve">Az internetes </w:t>
      </w:r>
      <w:proofErr w:type="spellStart"/>
      <w:r>
        <w:t>trollok</w:t>
      </w:r>
      <w:proofErr w:type="spellEnd"/>
      <w:r>
        <w:t xml:space="preserve"> kultúrtörténete.”</w:t>
      </w:r>
      <w:r w:rsidR="002A6577">
        <w:t xml:space="preserve"> </w:t>
      </w:r>
      <w:r w:rsidR="002A6577" w:rsidRPr="002A6577">
        <w:rPr>
          <w:i/>
          <w:iCs/>
        </w:rPr>
        <w:t>Halászati Magazin</w:t>
      </w:r>
      <w:r w:rsidR="002A6577">
        <w:t>, 2020. november 10</w:t>
      </w:r>
      <w:proofErr w:type="gramStart"/>
      <w:r w:rsidR="002A6577">
        <w:t>.,</w:t>
      </w:r>
      <w:proofErr w:type="gramEnd"/>
      <w:r w:rsidR="002A6577">
        <w:t xml:space="preserve"> 10-13.</w:t>
      </w:r>
    </w:p>
    <w:p w:rsidR="004615E7" w:rsidRDefault="004615E7" w:rsidP="00AA1311"/>
    <w:p w:rsidR="007E04DF" w:rsidRDefault="007E04DF" w:rsidP="00AA1311">
      <w:r>
        <w:t>[könyv</w:t>
      </w:r>
      <w:r w:rsidR="00CC2B2D">
        <w:t xml:space="preserve">, </w:t>
      </w:r>
      <w:r w:rsidR="00B71214">
        <w:t>e-könyv]</w:t>
      </w:r>
    </w:p>
    <w:p w:rsidR="007E04DF" w:rsidRPr="00AA1311" w:rsidRDefault="007E04DF" w:rsidP="00AA1311"/>
    <w:p w:rsidR="00051A62" w:rsidRPr="0085789C" w:rsidRDefault="0085789C" w:rsidP="00051A62">
      <w:pPr>
        <w:rPr>
          <w:b/>
          <w:bCs/>
        </w:rPr>
      </w:pPr>
      <w:r w:rsidRPr="0085789C">
        <w:rPr>
          <w:b/>
          <w:bCs/>
        </w:rPr>
        <w:t>Sablon:</w:t>
      </w:r>
    </w:p>
    <w:p w:rsidR="0085789C" w:rsidRDefault="0085789C" w:rsidP="00051A62"/>
    <w:p w:rsidR="0085789C" w:rsidRPr="00966111" w:rsidRDefault="006579A6" w:rsidP="0085789C">
      <w:pPr>
        <w:spacing w:after="160" w:line="259" w:lineRule="auto"/>
      </w:pPr>
      <w:r>
        <w:t>&lt;Szerző Vezetékneve&gt;[,]</w:t>
      </w:r>
      <w:r w:rsidRPr="00F1570F">
        <w:t xml:space="preserve"> </w:t>
      </w:r>
      <w:r>
        <w:t>&lt;Szerző Keresztneve&gt;, &lt;Szerző2 Neve&gt;, &lt;Szerző3 Neve&gt; és</w:t>
      </w:r>
      <w:r w:rsidRPr="00F1570F">
        <w:t xml:space="preserve"> </w:t>
      </w:r>
      <w:r>
        <w:t>&lt;Szerző4 Neve&gt;</w:t>
      </w:r>
      <w:r w:rsidR="0085789C" w:rsidRPr="00966111">
        <w:t xml:space="preserve">. </w:t>
      </w:r>
      <w:r w:rsidRPr="006579A6">
        <w:rPr>
          <w:i/>
          <w:iCs/>
        </w:rPr>
        <w:t>&lt;cím&gt;</w:t>
      </w:r>
      <w:r w:rsidR="0085789C" w:rsidRPr="00966111">
        <w:t xml:space="preserve">. </w:t>
      </w:r>
      <w:r>
        <w:t>&lt;Kiadás Helye&gt;</w:t>
      </w:r>
      <w:r w:rsidR="0085789C" w:rsidRPr="00966111">
        <w:t xml:space="preserve">: </w:t>
      </w:r>
      <w:r>
        <w:t>&lt;Kiadó neve&gt;</w:t>
      </w:r>
      <w:r w:rsidR="0085789C" w:rsidRPr="00966111">
        <w:t xml:space="preserve">, </w:t>
      </w:r>
      <w:r>
        <w:t>&lt;</w:t>
      </w:r>
      <w:r w:rsidR="00756EC9">
        <w:t>K</w:t>
      </w:r>
      <w:r>
        <w:t>iadás éve&gt;</w:t>
      </w:r>
      <w:r w:rsidR="0085789C" w:rsidRPr="00966111">
        <w:t>. [https://doi.org/</w:t>
      </w:r>
      <w:r w:rsidR="00756EC9">
        <w:t>0000.0000</w:t>
      </w:r>
      <w:r w:rsidR="0085789C" w:rsidRPr="00966111">
        <w:t xml:space="preserve"> (</w:t>
      </w:r>
      <w:r w:rsidR="00756EC9">
        <w:t>kívánatos</w:t>
      </w:r>
      <w:r w:rsidR="0085789C" w:rsidRPr="00966111">
        <w:t xml:space="preserve">) </w:t>
      </w:r>
      <w:r w:rsidR="00756EC9">
        <w:t>vagy</w:t>
      </w:r>
      <w:r w:rsidR="0085789C" w:rsidRPr="00966111">
        <w:t xml:space="preserve"> [URL].</w:t>
      </w:r>
    </w:p>
    <w:p w:rsidR="00F90935" w:rsidRPr="001210E1" w:rsidRDefault="00F90935" w:rsidP="00051A62">
      <w:pPr>
        <w:rPr>
          <w:b/>
          <w:bCs/>
        </w:rPr>
      </w:pPr>
      <w:r w:rsidRPr="001210E1">
        <w:rPr>
          <w:b/>
          <w:bCs/>
        </w:rPr>
        <w:t>Példák:</w:t>
      </w:r>
    </w:p>
    <w:p w:rsidR="001210E1" w:rsidRDefault="001210E1" w:rsidP="001210E1"/>
    <w:p w:rsidR="001210E1" w:rsidRDefault="001210E1" w:rsidP="001210E1">
      <w:pPr>
        <w:jc w:val="left"/>
      </w:pPr>
      <w:proofErr w:type="spellStart"/>
      <w:r w:rsidRPr="00966111">
        <w:t>Seaward</w:t>
      </w:r>
      <w:proofErr w:type="spellEnd"/>
      <w:r w:rsidRPr="00966111">
        <w:t xml:space="preserve">, </w:t>
      </w:r>
      <w:proofErr w:type="spellStart"/>
      <w:r w:rsidRPr="00966111">
        <w:t>Brian</w:t>
      </w:r>
      <w:proofErr w:type="spellEnd"/>
      <w:r w:rsidRPr="00966111">
        <w:t xml:space="preserve"> </w:t>
      </w:r>
      <w:proofErr w:type="spellStart"/>
      <w:r w:rsidRPr="00966111">
        <w:t>Luke</w:t>
      </w:r>
      <w:proofErr w:type="spellEnd"/>
      <w:r w:rsidRPr="00966111">
        <w:t xml:space="preserve">. </w:t>
      </w:r>
      <w:proofErr w:type="spellStart"/>
      <w:r w:rsidRPr="00966111">
        <w:rPr>
          <w:i/>
          <w:iCs/>
        </w:rPr>
        <w:t>Managing</w:t>
      </w:r>
      <w:proofErr w:type="spellEnd"/>
      <w:r w:rsidRPr="00966111">
        <w:rPr>
          <w:i/>
          <w:iCs/>
        </w:rPr>
        <w:t xml:space="preserve"> </w:t>
      </w:r>
      <w:proofErr w:type="spellStart"/>
      <w:r w:rsidRPr="00966111">
        <w:rPr>
          <w:i/>
          <w:iCs/>
        </w:rPr>
        <w:t>Stress</w:t>
      </w:r>
      <w:proofErr w:type="spellEnd"/>
      <w:r w:rsidRPr="00966111">
        <w:rPr>
          <w:i/>
          <w:iCs/>
        </w:rPr>
        <w:t xml:space="preserve">: </w:t>
      </w:r>
      <w:proofErr w:type="spellStart"/>
      <w:r w:rsidRPr="00966111">
        <w:rPr>
          <w:i/>
          <w:iCs/>
        </w:rPr>
        <w:t>Principles</w:t>
      </w:r>
      <w:proofErr w:type="spellEnd"/>
      <w:r w:rsidRPr="00966111">
        <w:rPr>
          <w:i/>
          <w:iCs/>
        </w:rPr>
        <w:t xml:space="preserve"> and </w:t>
      </w:r>
      <w:proofErr w:type="spellStart"/>
      <w:r w:rsidRPr="00966111">
        <w:rPr>
          <w:i/>
          <w:iCs/>
        </w:rPr>
        <w:t>Strategies</w:t>
      </w:r>
      <w:proofErr w:type="spellEnd"/>
      <w:r w:rsidRPr="00966111">
        <w:rPr>
          <w:i/>
          <w:iCs/>
        </w:rPr>
        <w:t xml:space="preserve"> </w:t>
      </w:r>
      <w:proofErr w:type="spellStart"/>
      <w:r w:rsidRPr="00966111">
        <w:rPr>
          <w:i/>
          <w:iCs/>
        </w:rPr>
        <w:t>for</w:t>
      </w:r>
      <w:proofErr w:type="spellEnd"/>
      <w:r w:rsidRPr="00966111">
        <w:rPr>
          <w:i/>
          <w:iCs/>
        </w:rPr>
        <w:t xml:space="preserve"> Health and </w:t>
      </w:r>
      <w:proofErr w:type="spellStart"/>
      <w:r w:rsidRPr="00966111">
        <w:rPr>
          <w:i/>
          <w:iCs/>
        </w:rPr>
        <w:t>Wellbeing</w:t>
      </w:r>
      <w:proofErr w:type="spellEnd"/>
      <w:r w:rsidRPr="00966111">
        <w:t xml:space="preserve">. Boston: Jones &amp; </w:t>
      </w:r>
      <w:proofErr w:type="spellStart"/>
      <w:r w:rsidRPr="00966111">
        <w:t>Bartlett</w:t>
      </w:r>
      <w:proofErr w:type="spellEnd"/>
      <w:r w:rsidRPr="00966111">
        <w:t>, 1999. http://search.ebscohost.com/login.aspx</w:t>
      </w:r>
      <w:proofErr w:type="gramStart"/>
      <w:r w:rsidRPr="00966111">
        <w:t>?direct</w:t>
      </w:r>
      <w:proofErr w:type="gramEnd"/>
      <w:r w:rsidRPr="00966111">
        <w:t>=true&amp;db=nlebk&amp;AN=1546690&amp;site=ehost-live&amp;scope=site.</w:t>
      </w:r>
    </w:p>
    <w:p w:rsidR="0085789C" w:rsidRDefault="0085789C" w:rsidP="00051A62"/>
    <w:p w:rsidR="00F0753B" w:rsidRDefault="004529EF" w:rsidP="00B752B0">
      <w:r w:rsidRPr="00F0753B">
        <w:t>Habermas, Jürgen</w:t>
      </w:r>
      <w:r w:rsidR="00862250">
        <w:t>.</w:t>
      </w:r>
      <w:r w:rsidRPr="00F0753B">
        <w:t xml:space="preserve"> </w:t>
      </w:r>
      <w:r w:rsidRPr="00D26817">
        <w:t>A társadalmi nyilvánosság szerkezetváltozása: vizsgálódások a polgári társadalom egy kategóriájával kapcsolatban</w:t>
      </w:r>
      <w:r w:rsidR="0069402D">
        <w:t>.</w:t>
      </w:r>
      <w:r w:rsidRPr="00F0753B">
        <w:t xml:space="preserve"> Budapest</w:t>
      </w:r>
      <w:r w:rsidR="00DE07AC">
        <w:t>:</w:t>
      </w:r>
      <w:r w:rsidR="00391DAF">
        <w:t xml:space="preserve"> Osiris,</w:t>
      </w:r>
      <w:r w:rsidRPr="00F0753B">
        <w:t xml:space="preserve"> 1999 [1962].</w:t>
      </w:r>
    </w:p>
    <w:p w:rsidR="00B752B0" w:rsidRDefault="00B752B0" w:rsidP="00F0753B">
      <w:pPr>
        <w:pStyle w:val="Nincstrkz"/>
      </w:pPr>
    </w:p>
    <w:p w:rsidR="007305FA" w:rsidRDefault="007305FA" w:rsidP="0098476F">
      <w:pPr>
        <w:jc w:val="left"/>
      </w:pPr>
      <w:r w:rsidRPr="00F0753B">
        <w:t xml:space="preserve">Z. </w:t>
      </w:r>
      <w:proofErr w:type="spellStart"/>
      <w:r w:rsidRPr="00F0753B">
        <w:t>Karvalics</w:t>
      </w:r>
      <w:proofErr w:type="spellEnd"/>
      <w:r w:rsidRPr="00F0753B">
        <w:t xml:space="preserve"> László (szerk.)</w:t>
      </w:r>
      <w:r w:rsidR="00862250">
        <w:t>.</w:t>
      </w:r>
      <w:r w:rsidRPr="00F0753B">
        <w:t xml:space="preserve"> </w:t>
      </w:r>
      <w:r w:rsidRPr="00D26817">
        <w:rPr>
          <w:i/>
        </w:rPr>
        <w:t>Az első világháború információtörténetéhez</w:t>
      </w:r>
      <w:r w:rsidR="0069402D">
        <w:t>.</w:t>
      </w:r>
      <w:r w:rsidR="009B7777">
        <w:t xml:space="preserve"> Budapest:</w:t>
      </w:r>
      <w:r>
        <w:t xml:space="preserve"> Gondolat, 2016.</w:t>
      </w:r>
    </w:p>
    <w:p w:rsidR="0098476F" w:rsidRDefault="0098476F" w:rsidP="0098476F">
      <w:pPr>
        <w:jc w:val="left"/>
      </w:pPr>
    </w:p>
    <w:p w:rsidR="007305FA" w:rsidRDefault="007305FA" w:rsidP="008B5FDD">
      <w:proofErr w:type="spellStart"/>
      <w:r w:rsidRPr="00F0753B">
        <w:t>Zureik</w:t>
      </w:r>
      <w:proofErr w:type="spellEnd"/>
      <w:r w:rsidRPr="00F0753B">
        <w:t xml:space="preserve">, </w:t>
      </w:r>
      <w:proofErr w:type="spellStart"/>
      <w:r w:rsidRPr="00F0753B">
        <w:t>Elia</w:t>
      </w:r>
      <w:proofErr w:type="spellEnd"/>
      <w:r w:rsidRPr="00F0753B">
        <w:t xml:space="preserve">, L. </w:t>
      </w:r>
      <w:proofErr w:type="spellStart"/>
      <w:r w:rsidRPr="00F0753B">
        <w:t>Lynda</w:t>
      </w:r>
      <w:proofErr w:type="spellEnd"/>
      <w:r w:rsidRPr="00F0753B">
        <w:t xml:space="preserve"> </w:t>
      </w:r>
      <w:proofErr w:type="spellStart"/>
      <w:r w:rsidRPr="00F0753B">
        <w:t>Harling</w:t>
      </w:r>
      <w:proofErr w:type="spellEnd"/>
      <w:r w:rsidRPr="00F0753B">
        <w:t xml:space="preserve"> </w:t>
      </w:r>
      <w:proofErr w:type="spellStart"/>
      <w:r w:rsidRPr="00F0753B">
        <w:t>Stalker</w:t>
      </w:r>
      <w:proofErr w:type="spellEnd"/>
      <w:r w:rsidRPr="00F0753B">
        <w:t xml:space="preserve">, David Lyon, Emily Smith </w:t>
      </w:r>
      <w:r w:rsidR="00E75A16">
        <w:t>és</w:t>
      </w:r>
      <w:r w:rsidRPr="00F0753B">
        <w:t xml:space="preserve"> </w:t>
      </w:r>
      <w:proofErr w:type="spellStart"/>
      <w:r w:rsidRPr="00F0753B">
        <w:t>Yolande</w:t>
      </w:r>
      <w:proofErr w:type="spellEnd"/>
      <w:r w:rsidRPr="00F0753B">
        <w:t xml:space="preserve"> E. </w:t>
      </w:r>
      <w:proofErr w:type="spellStart"/>
      <w:r w:rsidRPr="00F0753B">
        <w:t>Chan</w:t>
      </w:r>
      <w:proofErr w:type="spellEnd"/>
      <w:r w:rsidRPr="00F0753B">
        <w:t xml:space="preserve"> (</w:t>
      </w:r>
      <w:r w:rsidR="00E75A16">
        <w:t>Szerkesztők</w:t>
      </w:r>
      <w:r w:rsidRPr="00F0753B">
        <w:t>)</w:t>
      </w:r>
      <w:r w:rsidR="00862250">
        <w:t>.</w:t>
      </w:r>
      <w:r w:rsidRPr="00F0753B">
        <w:t xml:space="preserve"> </w:t>
      </w:r>
      <w:proofErr w:type="spellStart"/>
      <w:r w:rsidRPr="00D26817">
        <w:rPr>
          <w:i/>
        </w:rPr>
        <w:t>Privacy</w:t>
      </w:r>
      <w:proofErr w:type="spellEnd"/>
      <w:r w:rsidRPr="00D26817">
        <w:rPr>
          <w:i/>
        </w:rPr>
        <w:t xml:space="preserve">, </w:t>
      </w:r>
      <w:proofErr w:type="spellStart"/>
      <w:r w:rsidRPr="00D26817">
        <w:rPr>
          <w:i/>
        </w:rPr>
        <w:t>Surveillance</w:t>
      </w:r>
      <w:proofErr w:type="spellEnd"/>
      <w:r w:rsidRPr="00D26817">
        <w:rPr>
          <w:i/>
        </w:rPr>
        <w:t xml:space="preserve"> and </w:t>
      </w:r>
      <w:proofErr w:type="spellStart"/>
      <w:r w:rsidRPr="00D26817">
        <w:rPr>
          <w:i/>
        </w:rPr>
        <w:t>the</w:t>
      </w:r>
      <w:proofErr w:type="spellEnd"/>
      <w:r w:rsidRPr="00D26817">
        <w:rPr>
          <w:i/>
        </w:rPr>
        <w:t xml:space="preserve"> </w:t>
      </w:r>
      <w:proofErr w:type="spellStart"/>
      <w:r w:rsidRPr="00D26817">
        <w:rPr>
          <w:i/>
        </w:rPr>
        <w:t>Globalization</w:t>
      </w:r>
      <w:proofErr w:type="spellEnd"/>
      <w:r w:rsidRPr="00D26817">
        <w:rPr>
          <w:i/>
        </w:rPr>
        <w:t xml:space="preserve"> of </w:t>
      </w:r>
      <w:proofErr w:type="spellStart"/>
      <w:r w:rsidRPr="00D26817">
        <w:rPr>
          <w:i/>
        </w:rPr>
        <w:t>Personal</w:t>
      </w:r>
      <w:proofErr w:type="spellEnd"/>
      <w:r w:rsidRPr="00D26817">
        <w:rPr>
          <w:i/>
        </w:rPr>
        <w:t xml:space="preserve"> </w:t>
      </w:r>
      <w:proofErr w:type="spellStart"/>
      <w:r w:rsidRPr="00D26817">
        <w:rPr>
          <w:i/>
        </w:rPr>
        <w:t>Information</w:t>
      </w:r>
      <w:proofErr w:type="spellEnd"/>
      <w:r w:rsidRPr="00D26817">
        <w:rPr>
          <w:i/>
        </w:rPr>
        <w:t xml:space="preserve">: International </w:t>
      </w:r>
      <w:proofErr w:type="spellStart"/>
      <w:r w:rsidRPr="00D26817">
        <w:rPr>
          <w:i/>
        </w:rPr>
        <w:t>Comparisons</w:t>
      </w:r>
      <w:proofErr w:type="spellEnd"/>
      <w:r w:rsidR="0069402D">
        <w:t>.</w:t>
      </w:r>
      <w:r w:rsidRPr="00F0753B">
        <w:t xml:space="preserve"> </w:t>
      </w:r>
      <w:r>
        <w:t>London</w:t>
      </w:r>
      <w:r w:rsidR="00DE07AC">
        <w:t>:</w:t>
      </w:r>
      <w:r>
        <w:t xml:space="preserve"> Ithaca 2010.</w:t>
      </w:r>
    </w:p>
    <w:p w:rsidR="0075582E" w:rsidRDefault="0075582E" w:rsidP="00ED03E1"/>
    <w:p w:rsidR="004529EF" w:rsidRDefault="004529EF" w:rsidP="00ED03E1">
      <w:r w:rsidRPr="00ED03E1">
        <w:t>[</w:t>
      </w:r>
      <w:r w:rsidR="00495DB6">
        <w:t xml:space="preserve">könyvben / </w:t>
      </w:r>
      <w:r w:rsidRPr="00ED03E1">
        <w:t>kö</w:t>
      </w:r>
      <w:r w:rsidR="00CB2C03">
        <w:t>tetben megjelent írások</w:t>
      </w:r>
      <w:r w:rsidRPr="00ED03E1">
        <w:t>]</w:t>
      </w:r>
    </w:p>
    <w:p w:rsidR="00850884" w:rsidRDefault="00850884" w:rsidP="00850884"/>
    <w:p w:rsidR="00FF10B7" w:rsidRPr="00FF10B7" w:rsidRDefault="00FF10B7" w:rsidP="00850884">
      <w:pPr>
        <w:rPr>
          <w:b/>
          <w:bCs/>
        </w:rPr>
      </w:pPr>
      <w:r w:rsidRPr="00FF10B7">
        <w:rPr>
          <w:b/>
          <w:bCs/>
        </w:rPr>
        <w:t>Sablon:</w:t>
      </w:r>
    </w:p>
    <w:p w:rsidR="00F0761A" w:rsidRDefault="00F0761A" w:rsidP="00850884"/>
    <w:p w:rsidR="00850884" w:rsidRPr="00440856" w:rsidRDefault="00850884" w:rsidP="00850884">
      <w:pPr>
        <w:rPr>
          <w:i/>
          <w:iCs/>
        </w:rPr>
      </w:pPr>
      <w:r>
        <w:t>&lt;Szerző Vezetékneve&gt;[,]</w:t>
      </w:r>
      <w:r w:rsidRPr="00F1570F">
        <w:t xml:space="preserve"> </w:t>
      </w:r>
      <w:r>
        <w:t>&lt;Szerző Keresztneve&gt;, &lt;Szerző2 Neve&gt;, &lt;Szerző3 Neve&gt; és</w:t>
      </w:r>
      <w:r w:rsidRPr="00F1570F">
        <w:t xml:space="preserve"> </w:t>
      </w:r>
      <w:r>
        <w:t>&lt;Szerző4 Neve&gt;. “</w:t>
      </w:r>
      <w:r w:rsidR="00CF723C">
        <w:t>&lt;fejezet cím/írás cím&gt;</w:t>
      </w:r>
      <w:r>
        <w:t xml:space="preserve">.” </w:t>
      </w:r>
      <w:proofErr w:type="spellStart"/>
      <w:r>
        <w:t>In</w:t>
      </w:r>
      <w:proofErr w:type="spellEnd"/>
      <w:r>
        <w:t xml:space="preserve"> </w:t>
      </w:r>
      <w:commentRangeStart w:id="20"/>
      <w:r w:rsidR="008C70CC">
        <w:t>&lt;Szerző Vezetékneve&gt;[,]</w:t>
      </w:r>
      <w:r w:rsidR="008C70CC" w:rsidRPr="00F1570F">
        <w:t xml:space="preserve"> </w:t>
      </w:r>
      <w:r w:rsidR="008C70CC">
        <w:t>&lt;Szerző Keresztneve&gt;, &lt;Szerző2 Neve&gt;, &lt;Szerző3 Neve&gt; és</w:t>
      </w:r>
      <w:r w:rsidR="008C70CC" w:rsidRPr="00F1570F">
        <w:t xml:space="preserve"> </w:t>
      </w:r>
      <w:r w:rsidR="008C70CC">
        <w:t>&lt;Szerző4 Neve&gt;</w:t>
      </w:r>
      <w:r w:rsidR="00052B52">
        <w:t xml:space="preserve"> [Szerzőség típusa (pl. Szerkesztők)]</w:t>
      </w:r>
      <w:commentRangeEnd w:id="20"/>
      <w:r w:rsidR="00166E0D">
        <w:rPr>
          <w:rStyle w:val="Jegyzethivatkozs"/>
        </w:rPr>
        <w:commentReference w:id="20"/>
      </w:r>
      <w:r w:rsidR="008C70CC">
        <w:t xml:space="preserve">. </w:t>
      </w:r>
      <w:r>
        <w:t>[</w:t>
      </w:r>
      <w:r w:rsidR="00052B52">
        <w:rPr>
          <w:rStyle w:val="Kiemels"/>
        </w:rPr>
        <w:t>befoglaló mű címe</w:t>
      </w:r>
      <w:r>
        <w:t xml:space="preserve">], </w:t>
      </w:r>
      <w:r w:rsidR="008F022E">
        <w:t>&lt;első oldal&gt;</w:t>
      </w:r>
      <w:r>
        <w:t>-</w:t>
      </w:r>
      <w:r w:rsidR="008F022E">
        <w:t>&lt;utolsó oldal&gt;</w:t>
      </w:r>
      <w:r>
        <w:t xml:space="preserve">. </w:t>
      </w:r>
      <w:r w:rsidR="008F022E">
        <w:t>&lt;Kiadás helye&gt;</w:t>
      </w:r>
      <w:r>
        <w:t xml:space="preserve">: </w:t>
      </w:r>
      <w:r w:rsidR="008F022E">
        <w:t>&lt;Kiadó neve</w:t>
      </w:r>
      <w:r w:rsidR="00FF10B7">
        <w:t>&gt;</w:t>
      </w:r>
      <w:r>
        <w:t xml:space="preserve">, </w:t>
      </w:r>
      <w:r w:rsidR="00FF10B7">
        <w:t>&lt;Kiadás éve&gt;</w:t>
      </w:r>
      <w:r>
        <w:t>.</w:t>
      </w:r>
      <w:r w:rsidR="00495DB6">
        <w:t xml:space="preserve"> [DOI vagy URL]</w:t>
      </w:r>
    </w:p>
    <w:p w:rsidR="00850884" w:rsidRDefault="00850884" w:rsidP="00ED03E1"/>
    <w:p w:rsidR="00F0761A" w:rsidRDefault="00FF10B7" w:rsidP="00ED03E1">
      <w:pPr>
        <w:rPr>
          <w:b/>
          <w:bCs/>
        </w:rPr>
      </w:pPr>
      <w:r w:rsidRPr="00FF10B7">
        <w:rPr>
          <w:b/>
          <w:bCs/>
        </w:rPr>
        <w:t>Péld</w:t>
      </w:r>
      <w:r w:rsidR="00F0761A">
        <w:rPr>
          <w:b/>
          <w:bCs/>
        </w:rPr>
        <w:t>ák</w:t>
      </w:r>
      <w:r w:rsidR="0031382A">
        <w:rPr>
          <w:b/>
          <w:bCs/>
        </w:rPr>
        <w:t xml:space="preserve"> (könyvfejezet)</w:t>
      </w:r>
      <w:r w:rsidRPr="00FF10B7">
        <w:rPr>
          <w:b/>
          <w:bCs/>
        </w:rPr>
        <w:t>:</w:t>
      </w:r>
    </w:p>
    <w:p w:rsidR="00F0761A" w:rsidRDefault="00F0761A" w:rsidP="00F0761A"/>
    <w:p w:rsidR="00AE3DB3" w:rsidRDefault="00F0761A" w:rsidP="00ED03E1">
      <w:proofErr w:type="spellStart"/>
      <w:r>
        <w:t>Belsky</w:t>
      </w:r>
      <w:proofErr w:type="spellEnd"/>
      <w:r>
        <w:t xml:space="preserve">, Janet. “The Research </w:t>
      </w:r>
      <w:proofErr w:type="spellStart"/>
      <w:r>
        <w:t>Findings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Gender</w:t>
      </w:r>
      <w:proofErr w:type="spellEnd"/>
      <w:r>
        <w:t xml:space="preserve"> </w:t>
      </w:r>
      <w:proofErr w:type="spellStart"/>
      <w:r>
        <w:t>Issues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Aging</w:t>
      </w:r>
      <w:proofErr w:type="spellEnd"/>
      <w:r>
        <w:t xml:space="preserve"> </w:t>
      </w:r>
      <w:proofErr w:type="spellStart"/>
      <w:r>
        <w:t>Men</w:t>
      </w:r>
      <w:proofErr w:type="spellEnd"/>
      <w:r>
        <w:t xml:space="preserve"> and </w:t>
      </w:r>
      <w:proofErr w:type="spellStart"/>
      <w:r>
        <w:t>Women</w:t>
      </w:r>
      <w:proofErr w:type="spellEnd"/>
      <w:r>
        <w:t xml:space="preserve">.” </w:t>
      </w:r>
      <w:proofErr w:type="spellStart"/>
      <w:r>
        <w:t>In</w:t>
      </w:r>
      <w:proofErr w:type="spellEnd"/>
      <w:r>
        <w:t xml:space="preserve"> Barbara Rubin </w:t>
      </w:r>
      <w:proofErr w:type="spellStart"/>
      <w:r>
        <w:t>Wainrib</w:t>
      </w:r>
      <w:proofErr w:type="spellEnd"/>
      <w:r w:rsidR="009753CD">
        <w:t xml:space="preserve"> (Szerkesztő).</w:t>
      </w:r>
      <w:r w:rsidRPr="00F33975">
        <w:rPr>
          <w:i/>
          <w:iCs/>
        </w:rPr>
        <w:t xml:space="preserve"> </w:t>
      </w:r>
      <w:proofErr w:type="spellStart"/>
      <w:r w:rsidRPr="00F33975">
        <w:rPr>
          <w:i/>
          <w:iCs/>
        </w:rPr>
        <w:t>Gender</w:t>
      </w:r>
      <w:proofErr w:type="spellEnd"/>
      <w:r w:rsidRPr="00F33975">
        <w:rPr>
          <w:i/>
          <w:iCs/>
        </w:rPr>
        <w:t xml:space="preserve"> </w:t>
      </w:r>
      <w:proofErr w:type="spellStart"/>
      <w:r w:rsidRPr="00F33975">
        <w:rPr>
          <w:i/>
          <w:iCs/>
        </w:rPr>
        <w:t>Issues</w:t>
      </w:r>
      <w:proofErr w:type="spellEnd"/>
      <w:r w:rsidRPr="00F33975">
        <w:rPr>
          <w:i/>
          <w:iCs/>
        </w:rPr>
        <w:t xml:space="preserve"> </w:t>
      </w:r>
      <w:proofErr w:type="spellStart"/>
      <w:r w:rsidRPr="00F33975">
        <w:rPr>
          <w:i/>
          <w:iCs/>
        </w:rPr>
        <w:t>across</w:t>
      </w:r>
      <w:proofErr w:type="spellEnd"/>
      <w:r w:rsidRPr="00F33975">
        <w:rPr>
          <w:i/>
          <w:iCs/>
        </w:rPr>
        <w:t xml:space="preserve"> </w:t>
      </w:r>
      <w:proofErr w:type="spellStart"/>
      <w:r w:rsidRPr="00F33975">
        <w:rPr>
          <w:i/>
          <w:iCs/>
        </w:rPr>
        <w:t>the</w:t>
      </w:r>
      <w:proofErr w:type="spellEnd"/>
      <w:r w:rsidRPr="00F33975">
        <w:rPr>
          <w:i/>
          <w:iCs/>
        </w:rPr>
        <w:t xml:space="preserve"> Life </w:t>
      </w:r>
      <w:proofErr w:type="spellStart"/>
      <w:r w:rsidRPr="00F33975">
        <w:rPr>
          <w:i/>
          <w:iCs/>
        </w:rPr>
        <w:t>Cycle</w:t>
      </w:r>
      <w:proofErr w:type="spellEnd"/>
      <w:r>
        <w:t xml:space="preserve">, 163–71. New York: Springer Publishing </w:t>
      </w:r>
      <w:proofErr w:type="spellStart"/>
      <w:r>
        <w:t>Co</w:t>
      </w:r>
      <w:proofErr w:type="spellEnd"/>
      <w:r>
        <w:t>, 1992.</w:t>
      </w:r>
    </w:p>
    <w:p w:rsidR="00AE3DB3" w:rsidRDefault="00AE3DB3" w:rsidP="00ED03E1"/>
    <w:p w:rsidR="009148DD" w:rsidRDefault="009148DD" w:rsidP="00FF10B7">
      <w:pPr>
        <w:rPr>
          <w:lang w:val="de-DE"/>
        </w:rPr>
      </w:pPr>
      <w:r w:rsidRPr="00D65A9D">
        <w:rPr>
          <w:lang w:val="de-DE"/>
        </w:rPr>
        <w:t>Eggenberger, Dorothee</w:t>
      </w:r>
      <w:r w:rsidR="00862250">
        <w:rPr>
          <w:lang w:val="de-DE"/>
        </w:rPr>
        <w:t>.</w:t>
      </w:r>
      <w:r w:rsidRPr="00D65A9D">
        <w:rPr>
          <w:lang w:val="de-DE"/>
        </w:rPr>
        <w:t xml:space="preserve"> </w:t>
      </w:r>
      <w:r w:rsidR="004B65FF">
        <w:t>“</w:t>
      </w:r>
      <w:r w:rsidRPr="00D65A9D">
        <w:rPr>
          <w:lang w:val="de-DE"/>
        </w:rPr>
        <w:t xml:space="preserve">Die Anfänge der </w:t>
      </w:r>
      <w:proofErr w:type="spellStart"/>
      <w:r w:rsidRPr="00D65A9D">
        <w:rPr>
          <w:lang w:val="de-DE"/>
        </w:rPr>
        <w:t>Kunstopographie</w:t>
      </w:r>
      <w:proofErr w:type="spellEnd"/>
      <w:r w:rsidRPr="00D65A9D">
        <w:rPr>
          <w:lang w:val="de-DE"/>
        </w:rPr>
        <w:t xml:space="preserve"> in Ausland</w:t>
      </w:r>
      <w:r w:rsidR="002B074D">
        <w:rPr>
          <w:lang w:val="de-DE"/>
        </w:rPr>
        <w:t>.</w:t>
      </w:r>
      <w:r w:rsidR="004B65FF">
        <w:t>”</w:t>
      </w:r>
      <w:r w:rsidRPr="00D65A9D">
        <w:rPr>
          <w:lang w:val="de-DE"/>
        </w:rPr>
        <w:t xml:space="preserve"> </w:t>
      </w:r>
      <w:r w:rsidR="00463AFD">
        <w:rPr>
          <w:lang w:val="de-DE"/>
        </w:rPr>
        <w:t>I</w:t>
      </w:r>
      <w:r w:rsidRPr="00D65A9D">
        <w:rPr>
          <w:lang w:val="de-DE"/>
        </w:rPr>
        <w:t>n Eggenberger, Dorothee und Georg Germann (</w:t>
      </w:r>
      <w:proofErr w:type="spellStart"/>
      <w:r w:rsidR="008E4957">
        <w:rPr>
          <w:lang w:val="de-DE"/>
        </w:rPr>
        <w:t>Szerkesztők</w:t>
      </w:r>
      <w:proofErr w:type="spellEnd"/>
      <w:r w:rsidRPr="00D65A9D">
        <w:rPr>
          <w:lang w:val="de-DE"/>
        </w:rPr>
        <w:t>)</w:t>
      </w:r>
      <w:r w:rsidR="008E4957">
        <w:rPr>
          <w:lang w:val="de-DE"/>
        </w:rPr>
        <w:t>.</w:t>
      </w:r>
      <w:r w:rsidRPr="00D65A9D">
        <w:rPr>
          <w:lang w:val="de-DE"/>
        </w:rPr>
        <w:t xml:space="preserve"> </w:t>
      </w:r>
      <w:r w:rsidRPr="00D65A9D">
        <w:rPr>
          <w:i/>
          <w:lang w:val="de-DE"/>
        </w:rPr>
        <w:t>Geschichte der Schweizer Kunsttopographie. Beiträge zur Geschichte der Kunstwissenschaft in der Schweiz 2</w:t>
      </w:r>
      <w:r w:rsidR="008E4957">
        <w:rPr>
          <w:i/>
          <w:lang w:val="de-DE"/>
        </w:rPr>
        <w:t xml:space="preserve">, </w:t>
      </w:r>
      <w:r w:rsidR="008E4957" w:rsidRPr="00121B4F">
        <w:rPr>
          <w:iCs/>
          <w:lang w:val="de-DE"/>
        </w:rPr>
        <w:t>9-16</w:t>
      </w:r>
      <w:r w:rsidR="00A022A6">
        <w:rPr>
          <w:i/>
          <w:lang w:val="de-DE"/>
        </w:rPr>
        <w:t>.</w:t>
      </w:r>
      <w:r w:rsidRPr="00D65A9D">
        <w:rPr>
          <w:lang w:val="de-DE"/>
        </w:rPr>
        <w:t xml:space="preserve"> </w:t>
      </w:r>
      <w:r w:rsidR="00121B4F">
        <w:rPr>
          <w:lang w:val="de-DE"/>
        </w:rPr>
        <w:t xml:space="preserve">Zürich: </w:t>
      </w:r>
      <w:r w:rsidRPr="00D65A9D">
        <w:rPr>
          <w:lang w:val="de-DE"/>
        </w:rPr>
        <w:t>Schweizerisches Institut für Kunstwissenschaft, 1975.</w:t>
      </w:r>
    </w:p>
    <w:p w:rsidR="00FF10B7" w:rsidRPr="005A6D23" w:rsidRDefault="00FF10B7" w:rsidP="009148DD">
      <w:pPr>
        <w:pStyle w:val="Nincstrkz"/>
        <w:jc w:val="both"/>
        <w:rPr>
          <w:lang w:val="de-DE"/>
        </w:rPr>
      </w:pPr>
    </w:p>
    <w:p w:rsidR="00ED03E1" w:rsidRDefault="004529EF" w:rsidP="0071045A">
      <w:pPr>
        <w:jc w:val="left"/>
      </w:pPr>
      <w:r>
        <w:t>Sükösd Miklós</w:t>
      </w:r>
      <w:r w:rsidR="00F461BE">
        <w:t>.</w:t>
      </w:r>
      <w:r>
        <w:t xml:space="preserve"> </w:t>
      </w:r>
      <w:r w:rsidR="004B65FF">
        <w:t>“</w:t>
      </w:r>
      <w:r>
        <w:t>Mobildemokrácia és elektronikus információszabadság</w:t>
      </w:r>
      <w:r w:rsidR="002B074D">
        <w:t>.</w:t>
      </w:r>
      <w:r>
        <w:t>”</w:t>
      </w:r>
      <w:r w:rsidR="00F461BE">
        <w:t xml:space="preserve"> </w:t>
      </w:r>
      <w:proofErr w:type="spellStart"/>
      <w:r w:rsidR="00F461BE">
        <w:t>I</w:t>
      </w:r>
      <w:r>
        <w:t>n</w:t>
      </w:r>
      <w:proofErr w:type="spellEnd"/>
      <w:r>
        <w:t xml:space="preserve"> </w:t>
      </w:r>
      <w:proofErr w:type="spellStart"/>
      <w:r>
        <w:t>Majtényi</w:t>
      </w:r>
      <w:proofErr w:type="spellEnd"/>
      <w:r>
        <w:t xml:space="preserve"> László, Molnár Péter, Petri Lukács Ádám és Szabó Máté Dániel (</w:t>
      </w:r>
      <w:r w:rsidR="0071045A">
        <w:t>Szerkesztők</w:t>
      </w:r>
      <w:r>
        <w:t>)</w:t>
      </w:r>
      <w:r w:rsidR="0071045A">
        <w:t>.</w:t>
      </w:r>
      <w:r>
        <w:t xml:space="preserve"> </w:t>
      </w:r>
      <w:r w:rsidRPr="00D26817">
        <w:rPr>
          <w:i/>
        </w:rPr>
        <w:t>Az elektronikus információszabadság</w:t>
      </w:r>
      <w:r>
        <w:t>,</w:t>
      </w:r>
      <w:r w:rsidR="003B3418">
        <w:t xml:space="preserve"> 355-367.</w:t>
      </w:r>
      <w:r>
        <w:t xml:space="preserve"> </w:t>
      </w:r>
      <w:r w:rsidR="0072536E">
        <w:t xml:space="preserve">Budapest: </w:t>
      </w:r>
      <w:r>
        <w:t>Eötvös Károly Intézet, 2005.</w:t>
      </w:r>
    </w:p>
    <w:p w:rsidR="00492BB1" w:rsidRDefault="00492BB1" w:rsidP="00ED03E1">
      <w:pPr>
        <w:pStyle w:val="Nincstrkz"/>
      </w:pPr>
    </w:p>
    <w:p w:rsidR="0031382A" w:rsidRDefault="0031382A" w:rsidP="0031382A">
      <w:pPr>
        <w:rPr>
          <w:b/>
          <w:bCs/>
        </w:rPr>
      </w:pPr>
      <w:proofErr w:type="spellStart"/>
      <w:r w:rsidRPr="00FF10B7">
        <w:rPr>
          <w:b/>
          <w:bCs/>
        </w:rPr>
        <w:t>Péld</w:t>
      </w:r>
      <w:r>
        <w:rPr>
          <w:b/>
          <w:bCs/>
        </w:rPr>
        <w:t>á</w:t>
      </w:r>
      <w:proofErr w:type="spellEnd"/>
      <w:r>
        <w:rPr>
          <w:b/>
          <w:bCs/>
        </w:rPr>
        <w:t xml:space="preserve"> (kiadványkötet)</w:t>
      </w:r>
      <w:r w:rsidRPr="00FF10B7">
        <w:rPr>
          <w:b/>
          <w:bCs/>
        </w:rPr>
        <w:t>:</w:t>
      </w:r>
    </w:p>
    <w:p w:rsidR="0031382A" w:rsidRDefault="0031382A" w:rsidP="00ED03E1">
      <w:pPr>
        <w:pStyle w:val="Nincstrkz"/>
      </w:pPr>
    </w:p>
    <w:p w:rsidR="0031382A" w:rsidRDefault="0031382A" w:rsidP="0031382A">
      <w:proofErr w:type="spellStart"/>
      <w:r>
        <w:t>Pierson</w:t>
      </w:r>
      <w:proofErr w:type="spellEnd"/>
      <w:r>
        <w:t xml:space="preserve">, Emma, Tim </w:t>
      </w:r>
      <w:proofErr w:type="spellStart"/>
      <w:r>
        <w:t>Althoff</w:t>
      </w:r>
      <w:proofErr w:type="spellEnd"/>
      <w:r>
        <w:t xml:space="preserve"> és Jure </w:t>
      </w:r>
      <w:proofErr w:type="spellStart"/>
      <w:r>
        <w:t>Leskovec</w:t>
      </w:r>
      <w:proofErr w:type="spellEnd"/>
      <w:r>
        <w:t>. “</w:t>
      </w:r>
      <w:proofErr w:type="spellStart"/>
      <w:r>
        <w:t>Modeling</w:t>
      </w:r>
      <w:proofErr w:type="spellEnd"/>
      <w:r>
        <w:t xml:space="preserve"> </w:t>
      </w:r>
      <w:proofErr w:type="spellStart"/>
      <w:r>
        <w:t>Individual</w:t>
      </w:r>
      <w:proofErr w:type="spellEnd"/>
      <w:r>
        <w:t xml:space="preserve"> </w:t>
      </w:r>
      <w:proofErr w:type="spellStart"/>
      <w:r>
        <w:t>Cyclic</w:t>
      </w:r>
      <w:proofErr w:type="spellEnd"/>
      <w:r>
        <w:t xml:space="preserve"> </w:t>
      </w:r>
      <w:proofErr w:type="spellStart"/>
      <w:r>
        <w:t>Variation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Human </w:t>
      </w:r>
      <w:proofErr w:type="spellStart"/>
      <w:r>
        <w:t>Behavior</w:t>
      </w:r>
      <w:proofErr w:type="spellEnd"/>
      <w:r>
        <w:t xml:space="preserve">.” </w:t>
      </w:r>
      <w:proofErr w:type="spellStart"/>
      <w:r>
        <w:t>In</w:t>
      </w:r>
      <w:proofErr w:type="spellEnd"/>
      <w:r>
        <w:t xml:space="preserve"> </w:t>
      </w:r>
      <w:proofErr w:type="spellStart"/>
      <w:r w:rsidRPr="00F33975">
        <w:rPr>
          <w:i/>
          <w:iCs/>
        </w:rPr>
        <w:t>Proceedings</w:t>
      </w:r>
      <w:proofErr w:type="spellEnd"/>
      <w:r w:rsidRPr="00F33975">
        <w:rPr>
          <w:i/>
          <w:iCs/>
        </w:rPr>
        <w:t xml:space="preserve"> of </w:t>
      </w:r>
      <w:proofErr w:type="spellStart"/>
      <w:r w:rsidRPr="00F33975">
        <w:rPr>
          <w:i/>
          <w:iCs/>
        </w:rPr>
        <w:t>the</w:t>
      </w:r>
      <w:proofErr w:type="spellEnd"/>
      <w:r w:rsidRPr="00F33975">
        <w:rPr>
          <w:i/>
          <w:iCs/>
        </w:rPr>
        <w:t xml:space="preserve"> 2018 World Wide Web </w:t>
      </w:r>
      <w:proofErr w:type="spellStart"/>
      <w:r w:rsidRPr="00F33975">
        <w:rPr>
          <w:i/>
          <w:iCs/>
        </w:rPr>
        <w:t>Conference</w:t>
      </w:r>
      <w:proofErr w:type="spellEnd"/>
      <w:r>
        <w:t xml:space="preserve">, 107–16. </w:t>
      </w:r>
      <w:proofErr w:type="spellStart"/>
      <w:r>
        <w:t>Geneva</w:t>
      </w:r>
      <w:proofErr w:type="spellEnd"/>
      <w:r>
        <w:t xml:space="preserve">: International World Wide Web </w:t>
      </w:r>
      <w:proofErr w:type="spellStart"/>
      <w:r>
        <w:t>Conferences</w:t>
      </w:r>
      <w:proofErr w:type="spellEnd"/>
      <w:r>
        <w:t xml:space="preserve"> </w:t>
      </w:r>
      <w:proofErr w:type="spellStart"/>
      <w:r>
        <w:t>Steering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>, 2018. https://doi.org/10.1145/3178876.3186052.</w:t>
      </w:r>
    </w:p>
    <w:p w:rsidR="0031382A" w:rsidRDefault="0031382A" w:rsidP="00ED03E1">
      <w:pPr>
        <w:pStyle w:val="Nincstrkz"/>
      </w:pPr>
    </w:p>
    <w:p w:rsidR="0031382A" w:rsidRDefault="0031382A" w:rsidP="00ED03E1">
      <w:pPr>
        <w:pStyle w:val="Nincstrkz"/>
      </w:pPr>
    </w:p>
    <w:p w:rsidR="00051A62" w:rsidRPr="002503F3" w:rsidRDefault="002503F3" w:rsidP="00051A62">
      <w:pPr>
        <w:rPr>
          <w:b/>
          <w:bCs/>
        </w:rPr>
      </w:pPr>
      <w:r w:rsidRPr="002503F3">
        <w:rPr>
          <w:b/>
          <w:bCs/>
        </w:rPr>
        <w:t>Weblap, online forrás:</w:t>
      </w:r>
    </w:p>
    <w:p w:rsidR="008D4983" w:rsidRDefault="008D4983" w:rsidP="00ED03E1">
      <w:pPr>
        <w:pStyle w:val="Nincstrkz"/>
      </w:pPr>
    </w:p>
    <w:p w:rsidR="00D740D2" w:rsidRPr="00D740D2" w:rsidRDefault="00D740D2" w:rsidP="004C3C8F">
      <w:pPr>
        <w:rPr>
          <w:b/>
          <w:bCs/>
        </w:rPr>
      </w:pPr>
      <w:r w:rsidRPr="00D740D2">
        <w:rPr>
          <w:b/>
          <w:bCs/>
        </w:rPr>
        <w:t>Sablon:</w:t>
      </w:r>
    </w:p>
    <w:p w:rsidR="00D740D2" w:rsidRDefault="00D740D2" w:rsidP="004C3C8F"/>
    <w:p w:rsidR="004C3C8F" w:rsidRPr="0081063D" w:rsidRDefault="004C3C8F" w:rsidP="004C3C8F">
      <w:pPr>
        <w:rPr>
          <w:i/>
          <w:iCs/>
        </w:rPr>
      </w:pPr>
      <w:r>
        <w:t>&lt;Szervezet/forrás neve&gt;,</w:t>
      </w:r>
      <w:r w:rsidR="007D78A4">
        <w:t xml:space="preserve"> [szerzőség</w:t>
      </w:r>
      <w:r w:rsidR="00D740D2">
        <w:t>, ha személy szerint ismert</w:t>
      </w:r>
      <w:r w:rsidR="007D78A4">
        <w:t>]</w:t>
      </w:r>
      <w:r w:rsidR="009B240F">
        <w:t>.</w:t>
      </w:r>
      <w:r>
        <w:t xml:space="preserve"> “[</w:t>
      </w:r>
      <w:r w:rsidR="00D740D2">
        <w:t>Lap címe</w:t>
      </w:r>
      <w:r>
        <w:t xml:space="preserve">].” </w:t>
      </w:r>
      <w:r w:rsidR="00D740D2">
        <w:t>&lt;Utolsó hozzáférés</w:t>
      </w:r>
      <w:r w:rsidR="00C30152">
        <w:t>: dátum</w:t>
      </w:r>
      <w:r w:rsidR="00D740D2">
        <w:t>&gt;</w:t>
      </w:r>
      <w:r>
        <w:t xml:space="preserve">. </w:t>
      </w:r>
      <w:r w:rsidR="00D740D2">
        <w:t>&lt;</w:t>
      </w:r>
      <w:r>
        <w:t>URL</w:t>
      </w:r>
      <w:r w:rsidR="00D740D2">
        <w:t>&gt;</w:t>
      </w:r>
      <w:r>
        <w:t>.</w:t>
      </w:r>
    </w:p>
    <w:p w:rsidR="004C3C8F" w:rsidRDefault="004C3C8F" w:rsidP="00ED03E1">
      <w:pPr>
        <w:pStyle w:val="Nincstrkz"/>
      </w:pPr>
    </w:p>
    <w:p w:rsidR="00D740D2" w:rsidRDefault="00D740D2" w:rsidP="00ED03E1">
      <w:pPr>
        <w:pStyle w:val="Nincstrkz"/>
        <w:rPr>
          <w:b/>
          <w:bCs/>
        </w:rPr>
      </w:pPr>
      <w:r w:rsidRPr="00D740D2">
        <w:rPr>
          <w:b/>
          <w:bCs/>
        </w:rPr>
        <w:t>Példák:</w:t>
      </w:r>
    </w:p>
    <w:p w:rsidR="00F21B07" w:rsidRDefault="00F21B07" w:rsidP="00F21B07"/>
    <w:p w:rsidR="00F21B07" w:rsidRDefault="00F21B07" w:rsidP="00F21B07">
      <w:pPr>
        <w:jc w:val="left"/>
      </w:pPr>
      <w:r>
        <w:t>IBM. “</w:t>
      </w:r>
      <w:proofErr w:type="spellStart"/>
      <w:r>
        <w:t>Energy</w:t>
      </w:r>
      <w:proofErr w:type="spellEnd"/>
      <w:r>
        <w:t xml:space="preserve"> and </w:t>
      </w:r>
      <w:proofErr w:type="spellStart"/>
      <w:r>
        <w:t>Environment</w:t>
      </w:r>
      <w:proofErr w:type="spellEnd"/>
      <w:r>
        <w:t xml:space="preserve">.” </w:t>
      </w:r>
      <w:r w:rsidR="00C30152">
        <w:t>Utolsó hozzáférés:</w:t>
      </w:r>
      <w:r>
        <w:t xml:space="preserve"> </w:t>
      </w:r>
      <w:r w:rsidR="00C30152">
        <w:t xml:space="preserve">2019. március 19. </w:t>
      </w:r>
      <w:hyperlink r:id="rId15" w:history="1">
        <w:r w:rsidRPr="0093440A">
          <w:rPr>
            <w:rStyle w:val="Hiperhivatkozs"/>
          </w:rPr>
          <w:t>https://www.ibm.com/ibm/green/</w:t>
        </w:r>
      </w:hyperlink>
      <w:r>
        <w:t>.</w:t>
      </w:r>
    </w:p>
    <w:p w:rsidR="00F21B07" w:rsidRDefault="00F21B07" w:rsidP="00F21B07">
      <w:pPr>
        <w:jc w:val="left"/>
      </w:pPr>
    </w:p>
    <w:p w:rsidR="00F21B07" w:rsidRPr="00DD523F" w:rsidRDefault="00F21B07" w:rsidP="00F21B07">
      <w:pPr>
        <w:jc w:val="left"/>
      </w:pPr>
      <w:r>
        <w:t xml:space="preserve">Vatera </w:t>
      </w:r>
      <w:proofErr w:type="spellStart"/>
      <w:r>
        <w:t>webshop</w:t>
      </w:r>
      <w:proofErr w:type="spellEnd"/>
      <w:r>
        <w:t xml:space="preserve">. </w:t>
      </w:r>
      <w:proofErr w:type="spellStart"/>
      <w:r>
        <w:t>Héder</w:t>
      </w:r>
      <w:proofErr w:type="spellEnd"/>
      <w:r>
        <w:t xml:space="preserve"> Mihály. </w:t>
      </w:r>
      <w:r w:rsidR="00C30152">
        <w:t>“</w:t>
      </w:r>
      <w:r>
        <w:t xml:space="preserve">Eladó </w:t>
      </w:r>
      <w:proofErr w:type="spellStart"/>
      <w:r>
        <w:t>fluxuskondenzátor</w:t>
      </w:r>
      <w:proofErr w:type="spellEnd"/>
      <w:r w:rsidR="004B65FF">
        <w:t>.</w:t>
      </w:r>
      <w:r>
        <w:t>”</w:t>
      </w:r>
      <w:r w:rsidR="00C30152">
        <w:t xml:space="preserve"> Utolsó hozzáférés: 2020. december 1. https://vatera.hu/kondenz</w:t>
      </w:r>
      <w:r w:rsidR="009B240F">
        <w:t>a</w:t>
      </w:r>
      <w:r w:rsidR="00C30152">
        <w:t>tor</w:t>
      </w:r>
    </w:p>
    <w:p w:rsidR="00F21B07" w:rsidRPr="00D740D2" w:rsidRDefault="00F21B07" w:rsidP="00ED03E1">
      <w:pPr>
        <w:pStyle w:val="Nincstrkz"/>
        <w:rPr>
          <w:b/>
          <w:bCs/>
        </w:rPr>
      </w:pPr>
    </w:p>
    <w:sectPr w:rsidR="00F21B07" w:rsidRPr="00D740D2" w:rsidSect="00BC51A6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Mihály Héder" w:date="2020-08-25T22:00:00Z" w:initials="MH">
    <w:p w:rsidR="00A36D95" w:rsidRDefault="00A36D95">
      <w:pPr>
        <w:pStyle w:val="Jegyzetszveg"/>
      </w:pPr>
      <w:r>
        <w:rPr>
          <w:rStyle w:val="Jegyzethivatkozs"/>
        </w:rPr>
        <w:annotationRef/>
      </w:r>
      <w:r>
        <w:t xml:space="preserve">A beadott cikkének végleges </w:t>
      </w:r>
      <w:r w:rsidR="00956870">
        <w:t xml:space="preserve">formázását a szerkesztőség fogja elvégezni. Ezért azzal tud a legtöbbet segíteni, ha letisztult, egyszerű és egyértelmű fájlt ad be. Használja a beépített stílusokat, </w:t>
      </w:r>
      <w:r w:rsidR="00F847E3">
        <w:t xml:space="preserve">kerülje a </w:t>
      </w:r>
      <w:proofErr w:type="spellStart"/>
      <w:r w:rsidR="00F847E3">
        <w:t>whitespace-el</w:t>
      </w:r>
      <w:proofErr w:type="spellEnd"/>
      <w:r w:rsidR="00F847E3">
        <w:t xml:space="preserve"> történő formázást, és nagyon ügyeljen a bibliográfia szabályaira, beleértve a dőlt betűket, a szerző</w:t>
      </w:r>
      <w:r w:rsidR="0064331D">
        <w:t>i névsorrendet stb.</w:t>
      </w:r>
    </w:p>
  </w:comment>
  <w:comment w:id="1" w:author="Mihály Héder" w:date="2020-08-25T22:02:00Z" w:initials="MH">
    <w:p w:rsidR="00C2415B" w:rsidRDefault="0064331D">
      <w:pPr>
        <w:pStyle w:val="Jegyzetszveg"/>
      </w:pPr>
      <w:r>
        <w:rPr>
          <w:rStyle w:val="Jegyzethivatkozs"/>
        </w:rPr>
        <w:annotationRef/>
      </w:r>
      <w:r w:rsidR="00C2415B">
        <w:t>ELSŐ BEADÁSKOR (bírálat előtt) kérjük, hogy a neveket</w:t>
      </w:r>
      <w:r w:rsidR="00784CFA">
        <w:t xml:space="preserve"> (és minden egyéb személyi azonosítót)</w:t>
      </w:r>
      <w:r w:rsidR="00C2415B">
        <w:t xml:space="preserve"> teljesen hagyja ki, hogy anonim bírálatra küldhessük a beadványt. A végleges verzióra </w:t>
      </w:r>
      <w:r w:rsidR="00784CFA">
        <w:t>az alábbiak vonatkoznak.</w:t>
      </w:r>
    </w:p>
    <w:p w:rsidR="0001687E" w:rsidRDefault="00C2415B">
      <w:pPr>
        <w:pStyle w:val="Jegyzetszveg"/>
      </w:pPr>
      <w:r>
        <w:t>-----------------------------------------</w:t>
      </w:r>
      <w:r>
        <w:br/>
      </w:r>
      <w:r w:rsidR="0064331D">
        <w:t>Csak nevek, semmi egyéb</w:t>
      </w:r>
      <w:r w:rsidR="00A66379">
        <w:t xml:space="preserve"> (</w:t>
      </w:r>
      <w:proofErr w:type="spellStart"/>
      <w:r w:rsidR="00A66379">
        <w:t>tituls</w:t>
      </w:r>
      <w:proofErr w:type="spellEnd"/>
      <w:r w:rsidR="00A66379">
        <w:t xml:space="preserve">, </w:t>
      </w:r>
      <w:proofErr w:type="spellStart"/>
      <w:r w:rsidR="00A66379">
        <w:t>affiliáció</w:t>
      </w:r>
      <w:proofErr w:type="spellEnd"/>
      <w:r w:rsidR="00A66379">
        <w:t>, email, stb. nem kell)</w:t>
      </w:r>
      <w:r w:rsidR="0001687E">
        <w:t xml:space="preserve">. </w:t>
      </w:r>
    </w:p>
  </w:comment>
  <w:comment w:id="2" w:author="Mihály Héder" w:date="2020-08-25T22:02:00Z" w:initials="MH">
    <w:p w:rsidR="008E37CE" w:rsidRDefault="008E37CE">
      <w:pPr>
        <w:pStyle w:val="Jegyzetszveg"/>
      </w:pPr>
      <w:r>
        <w:rPr>
          <w:rStyle w:val="Jegyzethivatkozs"/>
        </w:rPr>
        <w:annotationRef/>
      </w:r>
      <w:r>
        <w:t>Vesszővel válassza el a kulcsszavakat</w:t>
      </w:r>
    </w:p>
  </w:comment>
  <w:comment w:id="3" w:author="Mihály Héder" w:date="2020-10-07T10:59:00Z" w:initials="MH">
    <w:p w:rsidR="00E40F22" w:rsidRDefault="00E40F22">
      <w:pPr>
        <w:pStyle w:val="Jegyzetszveg"/>
      </w:pPr>
      <w:r>
        <w:rPr>
          <w:rStyle w:val="Jegyzethivatkozs"/>
        </w:rPr>
        <w:annotationRef/>
      </w:r>
      <w:r>
        <w:t xml:space="preserve">ELSŐ BEADÁSKOR (bírálat előtt) kérjük, hogy ne leplezze le magát </w:t>
      </w:r>
      <w:r w:rsidR="00304A93">
        <w:t>a köszönetnyilvánítás részleteivel, az anonim bírálat érdekében.</w:t>
      </w:r>
    </w:p>
  </w:comment>
  <w:comment w:id="5" w:author="Mihály Héder" w:date="2020-08-25T21:53:00Z" w:initials="MH">
    <w:p w:rsidR="00A75EB0" w:rsidRDefault="00A75EB0">
      <w:pPr>
        <w:pStyle w:val="Jegyzetszveg"/>
      </w:pPr>
      <w:r>
        <w:rPr>
          <w:rStyle w:val="Jegyzethivatkozs"/>
        </w:rPr>
        <w:annotationRef/>
      </w:r>
      <w:r>
        <w:t>Egyetlen</w:t>
      </w:r>
      <w:r w:rsidR="0006609A">
        <w:t xml:space="preserve"> sornyi </w:t>
      </w:r>
      <w:proofErr w:type="spellStart"/>
      <w:r w:rsidR="0006609A">
        <w:t>affiliációt</w:t>
      </w:r>
      <w:proofErr w:type="spellEnd"/>
      <w:r w:rsidR="0006609A">
        <w:t xml:space="preserve"> adjon meg</w:t>
      </w:r>
    </w:p>
  </w:comment>
  <w:comment w:id="6" w:author="Dr. Héder Mihály" w:date="2020-07-31T10:17:00Z" w:initials="DHM">
    <w:p w:rsidR="00FB5854" w:rsidRDefault="00FB5854" w:rsidP="00FB5854">
      <w:pPr>
        <w:pStyle w:val="Jegyzetszveg"/>
      </w:pPr>
      <w:r>
        <w:rPr>
          <w:rStyle w:val="Jegyzethivatkozs"/>
        </w:rPr>
        <w:annotationRef/>
      </w:r>
      <w:r>
        <w:t xml:space="preserve">Ha </w:t>
      </w:r>
      <w:proofErr w:type="gramStart"/>
      <w:r>
        <w:t>rendelkezik</w:t>
      </w:r>
      <w:proofErr w:type="gramEnd"/>
      <w:r>
        <w:t xml:space="preserve"> ORCID azonosítóval azt adja meg</w:t>
      </w:r>
      <w:r w:rsidR="006951AE">
        <w:t xml:space="preserve"> (ha </w:t>
      </w:r>
      <w:r w:rsidR="00A75EB0">
        <w:t>nincs</w:t>
      </w:r>
      <w:r w:rsidR="006951AE">
        <w:t>, javasoljuk, hogy kerítsen egyet)</w:t>
      </w:r>
      <w:r>
        <w:t xml:space="preserve">. </w:t>
      </w:r>
      <w:r w:rsidR="006951AE">
        <w:t xml:space="preserve">Használhat egyéb, </w:t>
      </w:r>
      <w:proofErr w:type="spellStart"/>
      <w:r w:rsidR="006951AE">
        <w:t>hosszúéletű</w:t>
      </w:r>
      <w:proofErr w:type="spellEnd"/>
      <w:r w:rsidR="006951AE">
        <w:t xml:space="preserve"> URL-t is</w:t>
      </w:r>
      <w:r>
        <w:t xml:space="preserve">, </w:t>
      </w:r>
      <w:r w:rsidR="006951AE">
        <w:t>pl.</w:t>
      </w:r>
      <w:r>
        <w:t xml:space="preserve"> an academia.edu prof</w:t>
      </w:r>
      <w:r w:rsidR="006951AE">
        <w:t>il</w:t>
      </w:r>
      <w:r>
        <w:t xml:space="preserve">, </w:t>
      </w:r>
      <w:proofErr w:type="spellStart"/>
      <w:r>
        <w:t>LinkedIn</w:t>
      </w:r>
      <w:proofErr w:type="spellEnd"/>
      <w:r>
        <w:t xml:space="preserve">, </w:t>
      </w:r>
      <w:r w:rsidR="006951AE">
        <w:t>egyetemi weboldal. Email és egyéb címet ne adjon meg.</w:t>
      </w:r>
    </w:p>
  </w:comment>
  <w:comment w:id="4" w:author="Mihály Héder" w:date="2020-10-07T10:58:00Z" w:initials="MH">
    <w:p w:rsidR="00164CCF" w:rsidRDefault="00164CCF">
      <w:pPr>
        <w:pStyle w:val="Jegyzetszveg"/>
      </w:pPr>
      <w:r>
        <w:rPr>
          <w:rStyle w:val="Jegyzethivatkozs"/>
        </w:rPr>
        <w:annotationRef/>
      </w:r>
      <w:r>
        <w:t>ELSŐ BEADÁSKOR (bírálat előtt) kérjük, hogy a neveket (és minden egyéb személyi azonosítót) teljesen hagyja ki, hogy anonim bírálatra küldhessük a beadványt. A végleges verzióban kövesse a sablont.</w:t>
      </w:r>
    </w:p>
  </w:comment>
  <w:comment w:id="8" w:author="Mihály Héder" w:date="2020-10-07T10:57:00Z" w:initials="MH">
    <w:p w:rsidR="00784CFA" w:rsidRDefault="00784CFA" w:rsidP="00164CCF">
      <w:pPr>
        <w:pStyle w:val="Jegyzetszveg"/>
      </w:pPr>
      <w:r>
        <w:rPr>
          <w:rStyle w:val="Jegyzethivatkozs"/>
        </w:rPr>
        <w:annotationRef/>
      </w:r>
      <w:r>
        <w:t>ELSŐ BEADÁSKOR (bírálat előtt) kérjük, hogy a neveket (és minden egyéb személyi azonosítót) teljesen hagyja ki, hogy anonim bírálatra küldhessük a beadványt.</w:t>
      </w:r>
      <w:r w:rsidR="00164CCF">
        <w:t xml:space="preserve"> A végleges verzióban kövesse a sablont.</w:t>
      </w:r>
    </w:p>
  </w:comment>
  <w:comment w:id="7" w:author="Mihály Héder" w:date="2020-09-15T14:23:00Z" w:initials="MH">
    <w:p w:rsidR="00570F1F" w:rsidRDefault="00570F1F">
      <w:pPr>
        <w:pStyle w:val="Jegyzetszveg"/>
      </w:pPr>
      <w:r>
        <w:rPr>
          <w:rStyle w:val="Jegyzethivatkozs"/>
        </w:rPr>
        <w:annotationRef/>
      </w:r>
      <w:r>
        <w:t>A cikk alapadataira angolul is szükségünk van az indexeléshez</w:t>
      </w:r>
      <w:r w:rsidR="00861FD2">
        <w:t xml:space="preserve">, a folyóirat honlapjához és a </w:t>
      </w:r>
      <w:proofErr w:type="spellStart"/>
      <w:r w:rsidR="00861FD2">
        <w:t>fedlaphoz</w:t>
      </w:r>
      <w:proofErr w:type="spellEnd"/>
      <w:r>
        <w:t xml:space="preserve">. Konkrétan: cím és alcím, szerzők, absztrakt, kulcsszavak. </w:t>
      </w:r>
      <w:r w:rsidR="008A7817">
        <w:t>A terjedelmi és egyéb korlátok ugyanazok, mint a magyarnál</w:t>
      </w:r>
      <w:r w:rsidR="00B77057">
        <w:t>.</w:t>
      </w:r>
    </w:p>
  </w:comment>
  <w:comment w:id="9" w:author="Mihály Héder" w:date="2020-09-15T14:28:00Z" w:initials="MH">
    <w:p w:rsidR="00A727E7" w:rsidRDefault="00A727E7">
      <w:pPr>
        <w:pStyle w:val="Jegyzetszveg"/>
      </w:pPr>
      <w:r>
        <w:rPr>
          <w:rStyle w:val="Jegyzethivatkozs"/>
        </w:rPr>
        <w:annotationRef/>
      </w:r>
      <w:r>
        <w:t xml:space="preserve">Az </w:t>
      </w:r>
      <w:proofErr w:type="spellStart"/>
      <w:r>
        <w:t>office</w:t>
      </w:r>
      <w:proofErr w:type="spellEnd"/>
      <w:r>
        <w:t xml:space="preserve"> hajlamos tömöríteni a képeket, lerontva ezzel a minőséget. Ha színes, összetett képe van, akkor feltétlenül kapcsolja ki ezt a funkciót: </w:t>
      </w:r>
      <w:hyperlink r:id="rId1" w:history="1">
        <w:r w:rsidRPr="001B6E95">
          <w:rPr>
            <w:rStyle w:val="Hiperhivatkozs"/>
          </w:rPr>
          <w:t>https://support.microsoft.com/en-us/office/turn-off-picture-compression-81a6b603-0266-4451-b08e-fc1bf58da658</w:t>
        </w:r>
      </w:hyperlink>
    </w:p>
    <w:p w:rsidR="00A727E7" w:rsidRDefault="00A727E7">
      <w:pPr>
        <w:pStyle w:val="Jegyzetszveg"/>
      </w:pPr>
    </w:p>
    <w:p w:rsidR="00A727E7" w:rsidRDefault="00A727E7">
      <w:pPr>
        <w:pStyle w:val="Jegyzetszveg"/>
      </w:pPr>
      <w:r>
        <w:t>Végső esetben, ha másképp nem tudja megoldani, töltse fel a képet külön is, (de a fájlban is jelenjen meg, hogy egyértelműen lássuk a helyét).</w:t>
      </w:r>
    </w:p>
  </w:comment>
  <w:comment w:id="10" w:author="Mihály Héder" w:date="2020-08-25T22:08:00Z" w:initials="MH">
    <w:p w:rsidR="00E938B0" w:rsidRDefault="00E938B0">
      <w:pPr>
        <w:pStyle w:val="Jegyzetszveg"/>
      </w:pPr>
      <w:r>
        <w:rPr>
          <w:rStyle w:val="Jegyzethivatkozs"/>
        </w:rPr>
        <w:annotationRef/>
      </w:r>
      <w:r>
        <w:t xml:space="preserve">Több </w:t>
      </w:r>
      <w:r w:rsidR="007E2956">
        <w:t>hivatkozás egy zárójelben: pontosvesszőt közéjük!</w:t>
      </w:r>
    </w:p>
  </w:comment>
  <w:comment w:id="11" w:author="Mihály Héder" w:date="2020-08-25T22:10:00Z" w:initials="MH">
    <w:p w:rsidR="00F421D3" w:rsidRDefault="00F421D3">
      <w:pPr>
        <w:pStyle w:val="Jegyzetszveg"/>
      </w:pPr>
      <w:r>
        <w:rPr>
          <w:rStyle w:val="Jegyzethivatkozs"/>
        </w:rPr>
        <w:annotationRef/>
      </w:r>
      <w:r>
        <w:t>Gyakran elrontják!</w:t>
      </w:r>
    </w:p>
  </w:comment>
  <w:comment w:id="12" w:author="Dr. Héder Mihály" w:date="2021-01-12T17:01:00Z" w:initials="DHM">
    <w:p w:rsidR="002B0707" w:rsidRDefault="002B0707">
      <w:pPr>
        <w:pStyle w:val="Jegyzetszveg"/>
      </w:pPr>
      <w:r>
        <w:rPr>
          <w:rStyle w:val="Jegyzethivatkozs"/>
        </w:rPr>
        <w:annotationRef/>
      </w:r>
      <w:r>
        <w:t xml:space="preserve">A vessző </w:t>
      </w:r>
      <w:r w:rsidR="0088085D">
        <w:t>külföldi neveknél szükséges, magyarnál nem (értelemszerűen)</w:t>
      </w:r>
    </w:p>
  </w:comment>
  <w:comment w:id="13" w:author="Dr. Héder Mihály" w:date="2021-01-12T17:02:00Z" w:initials="DHM">
    <w:p w:rsidR="00285F8C" w:rsidRDefault="00285F8C">
      <w:pPr>
        <w:pStyle w:val="Jegyzetszveg"/>
      </w:pPr>
      <w:r>
        <w:rPr>
          <w:rStyle w:val="Jegyzethivatkozs"/>
        </w:rPr>
        <w:annotationRef/>
      </w:r>
      <w:r>
        <w:t xml:space="preserve">A szerző nyelvének megfelelő sorrendben, tehát ha </w:t>
      </w:r>
      <w:proofErr w:type="gramStart"/>
      <w:r>
        <w:t>magyar</w:t>
      </w:r>
      <w:proofErr w:type="gramEnd"/>
      <w:r>
        <w:t xml:space="preserve"> akkor magyar sorrend, ha nem akkor </w:t>
      </w:r>
      <w:r w:rsidR="00401128">
        <w:t>&lt;keresztnév&gt; &lt;vezetéknév&gt;</w:t>
      </w:r>
    </w:p>
  </w:comment>
  <w:comment w:id="14" w:author="Dr. Héder Mihály" w:date="2021-01-12T17:05:00Z" w:initials="DHM">
    <w:p w:rsidR="00F74EB5" w:rsidRDefault="00F74EB5">
      <w:pPr>
        <w:pStyle w:val="Jegyzetszveg"/>
      </w:pPr>
      <w:r>
        <w:rPr>
          <w:rStyle w:val="Jegyzethivatkozs"/>
        </w:rPr>
        <w:annotationRef/>
      </w:r>
      <w:r>
        <w:t>A folyóirat nyelvének megfelelően: vagy a szám elé írjon „no.”</w:t>
      </w:r>
      <w:proofErr w:type="spellStart"/>
      <w:r>
        <w:t>-t</w:t>
      </w:r>
      <w:proofErr w:type="spellEnd"/>
      <w:r>
        <w:t xml:space="preserve">, </w:t>
      </w:r>
      <w:r w:rsidR="00BC32F0">
        <w:t>vagy a szám után „évf.”</w:t>
      </w:r>
    </w:p>
  </w:comment>
  <w:comment w:id="15" w:author="Dr. Héder Mihály" w:date="2021-01-12T17:13:00Z" w:initials="DHM">
    <w:p w:rsidR="00AD6BC1" w:rsidRDefault="00AD6BC1">
      <w:pPr>
        <w:pStyle w:val="Jegyzetszveg"/>
      </w:pPr>
      <w:r>
        <w:rPr>
          <w:rStyle w:val="Jegyzethivatkozs"/>
        </w:rPr>
        <w:annotationRef/>
      </w:r>
      <w:r>
        <w:t>A kiadvány nyelvének megfelelően „no.”</w:t>
      </w:r>
    </w:p>
  </w:comment>
  <w:comment w:id="16" w:author="Mihály Héder" w:date="2020-08-25T22:03:00Z" w:initials="MH">
    <w:p w:rsidR="00075A62" w:rsidRDefault="00075A62" w:rsidP="00075A62">
      <w:pPr>
        <w:pStyle w:val="Jegyzetszveg"/>
      </w:pPr>
      <w:r>
        <w:rPr>
          <w:rStyle w:val="Jegyzethivatkozs"/>
        </w:rPr>
        <w:annotationRef/>
      </w:r>
      <w:r>
        <w:t xml:space="preserve">FONTOS, </w:t>
      </w:r>
      <w:proofErr w:type="gramStart"/>
      <w:r>
        <w:t>kérjük</w:t>
      </w:r>
      <w:proofErr w:type="gramEnd"/>
      <w:r>
        <w:t xml:space="preserve"> vegye észre: mivel ez egy magyar név, nem kell vessző a vezetéknév után, mert a helye nem változik.</w:t>
      </w:r>
    </w:p>
  </w:comment>
  <w:comment w:id="17" w:author="Dr. Héder Mihály" w:date="2021-01-12T17:13:00Z" w:initials="DHM">
    <w:p w:rsidR="001F796D" w:rsidRDefault="001F796D">
      <w:pPr>
        <w:pStyle w:val="Jegyzetszveg"/>
      </w:pPr>
      <w:r>
        <w:rPr>
          <w:rStyle w:val="Jegyzethivatkozs"/>
        </w:rPr>
        <w:annotationRef/>
      </w:r>
      <w:proofErr w:type="gramStart"/>
      <w:r w:rsidR="00AD6BC1">
        <w:t>magyar</w:t>
      </w:r>
      <w:proofErr w:type="gramEnd"/>
      <w:r w:rsidR="00AD6BC1">
        <w:t>, ezért „évf.”</w:t>
      </w:r>
    </w:p>
  </w:comment>
  <w:comment w:id="18" w:author="Dr. Héder Mihály" w:date="2021-01-13T11:18:00Z" w:initials="DHM">
    <w:p w:rsidR="006E1421" w:rsidRDefault="006E1421">
      <w:pPr>
        <w:pStyle w:val="Jegyzetszveg"/>
      </w:pPr>
      <w:r>
        <w:rPr>
          <w:rStyle w:val="Jegyzethivatkozs"/>
        </w:rPr>
        <w:annotationRef/>
      </w:r>
      <w:r w:rsidR="008A7060">
        <w:t>Törekedjen az oldaltartomány feltüntetésére</w:t>
      </w:r>
      <w:r w:rsidR="003D6485">
        <w:t>. Csak akkor hagyja el, ha nem értelmezhető (pl. online kiadás)</w:t>
      </w:r>
    </w:p>
  </w:comment>
  <w:comment w:id="19" w:author="Dr. Héder Mihály" w:date="2021-01-13T11:16:00Z" w:initials="DHM">
    <w:p w:rsidR="00C51B8C" w:rsidRDefault="00C51B8C">
      <w:pPr>
        <w:pStyle w:val="Jegyzetszveg"/>
      </w:pPr>
      <w:r>
        <w:rPr>
          <w:rStyle w:val="Jegyzethivatkozs"/>
        </w:rPr>
        <w:annotationRef/>
      </w:r>
      <w:r>
        <w:t>Magyar dátum formátum</w:t>
      </w:r>
    </w:p>
  </w:comment>
  <w:comment w:id="20" w:author="Dr. Héder Mihály" w:date="2021-01-13T11:58:00Z" w:initials="DHM">
    <w:p w:rsidR="00166E0D" w:rsidRDefault="00166E0D">
      <w:pPr>
        <w:pStyle w:val="Jegyzetszveg"/>
      </w:pPr>
      <w:r>
        <w:rPr>
          <w:rStyle w:val="Jegyzethivatkozs"/>
        </w:rPr>
        <w:annotationRef/>
      </w:r>
      <w:proofErr w:type="spellStart"/>
      <w:r>
        <w:t>Konferenciakiadványnál</w:t>
      </w:r>
      <w:proofErr w:type="spellEnd"/>
      <w:r>
        <w:t xml:space="preserve"> elhagyható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09EE7AF" w15:done="0"/>
  <w15:commentEx w15:paraId="2C0F5217" w15:done="0"/>
  <w15:commentEx w15:paraId="2895D9CC" w15:done="0"/>
  <w15:commentEx w15:paraId="4097E0EF" w15:done="0"/>
  <w15:commentEx w15:paraId="5750B685" w15:done="0"/>
  <w15:commentEx w15:paraId="0BBE3AB8" w15:done="0"/>
  <w15:commentEx w15:paraId="46562D55" w15:done="0"/>
  <w15:commentEx w15:paraId="24667021" w15:done="0"/>
  <w15:commentEx w15:paraId="47201D23" w15:done="0"/>
  <w15:commentEx w15:paraId="7CEA029C" w15:done="0"/>
  <w15:commentEx w15:paraId="19FEB548" w15:done="0"/>
  <w15:commentEx w15:paraId="4CDD09BC" w15:done="0"/>
  <w15:commentEx w15:paraId="2BD031C2" w15:done="0"/>
  <w15:commentEx w15:paraId="1AD7028A" w15:done="0"/>
  <w15:commentEx w15:paraId="69A04767" w15:done="0"/>
  <w15:commentEx w15:paraId="763B4688" w15:done="0"/>
  <w15:commentEx w15:paraId="454DBCDD" w15:done="0"/>
  <w15:commentEx w15:paraId="270A8DC3" w15:done="0"/>
  <w15:commentEx w15:paraId="3FE02929" w15:done="0"/>
  <w15:commentEx w15:paraId="0673C021" w15:done="0"/>
  <w15:commentEx w15:paraId="64D0B42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2F00872" w16cex:dateUtc="2020-08-25T20:00:00Z"/>
  <w16cex:commentExtensible w16cex:durableId="22F008E0" w16cex:dateUtc="2020-08-25T20:02:00Z"/>
  <w16cex:commentExtensible w16cex:durableId="22F0090A" w16cex:dateUtc="2020-08-25T20:02:00Z"/>
  <w16cex:commentExtensible w16cex:durableId="23281DFA" w16cex:dateUtc="2020-10-07T08:59:00Z"/>
  <w16cex:commentExtensible w16cex:durableId="22F006DC" w16cex:dateUtc="2020-08-25T19:53:00Z"/>
  <w16cex:commentExtensible w16cex:durableId="22CE6E3E" w16cex:dateUtc="2020-07-31T08:17:00Z"/>
  <w16cex:commentExtensible w16cex:durableId="23281DEA" w16cex:dateUtc="2020-10-07T08:58:00Z"/>
  <w16cex:commentExtensible w16cex:durableId="23281DA7" w16cex:dateUtc="2020-10-07T08:57:00Z"/>
  <w16cex:commentExtensible w16cex:durableId="230B4CD2" w16cex:dateUtc="2020-09-15T12:23:00Z"/>
  <w16cex:commentExtensible w16cex:durableId="230B4DF3" w16cex:dateUtc="2020-09-15T12:28:00Z"/>
  <w16cex:commentExtensible w16cex:durableId="22F00A4B" w16cex:dateUtc="2020-08-25T20:08:00Z"/>
  <w16cex:commentExtensible w16cex:durableId="22F00ABA" w16cex:dateUtc="2020-08-25T20:10:00Z"/>
  <w16cex:commentExtensible w16cex:durableId="23A85479" w16cex:dateUtc="2021-01-12T16:01:00Z"/>
  <w16cex:commentExtensible w16cex:durableId="23A854BC" w16cex:dateUtc="2021-01-12T16:02:00Z"/>
  <w16cex:commentExtensible w16cex:durableId="23A85560" w16cex:dateUtc="2021-01-12T16:05:00Z"/>
  <w16cex:commentExtensible w16cex:durableId="23A85756" w16cex:dateUtc="2021-01-12T16:13:00Z"/>
  <w16cex:commentExtensible w16cex:durableId="22F0094E" w16cex:dateUtc="2020-08-25T20:03:00Z"/>
  <w16cex:commentExtensible w16cex:durableId="23A85733" w16cex:dateUtc="2021-01-12T16:13:00Z"/>
  <w16cex:commentExtensible w16cex:durableId="23A9559A" w16cex:dateUtc="2021-01-13T10:18:00Z"/>
  <w16cex:commentExtensible w16cex:durableId="23A954FE" w16cex:dateUtc="2021-01-13T10:16:00Z"/>
  <w16cex:commentExtensible w16cex:durableId="23A95ED6" w16cex:dateUtc="2021-01-13T10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09EE7AF" w16cid:durableId="22F00872"/>
  <w16cid:commentId w16cid:paraId="2C0F5217" w16cid:durableId="22F008E0"/>
  <w16cid:commentId w16cid:paraId="2895D9CC" w16cid:durableId="22F0090A"/>
  <w16cid:commentId w16cid:paraId="4097E0EF" w16cid:durableId="23281DFA"/>
  <w16cid:commentId w16cid:paraId="5750B685" w16cid:durableId="22F006DC"/>
  <w16cid:commentId w16cid:paraId="0BBE3AB8" w16cid:durableId="22CE6E3E"/>
  <w16cid:commentId w16cid:paraId="46562D55" w16cid:durableId="23281DEA"/>
  <w16cid:commentId w16cid:paraId="24667021" w16cid:durableId="23281DA7"/>
  <w16cid:commentId w16cid:paraId="47201D23" w16cid:durableId="230B4CD2"/>
  <w16cid:commentId w16cid:paraId="7CEA029C" w16cid:durableId="230B4DF3"/>
  <w16cid:commentId w16cid:paraId="19FEB548" w16cid:durableId="22F00A4B"/>
  <w16cid:commentId w16cid:paraId="4CDD09BC" w16cid:durableId="22F00ABA"/>
  <w16cid:commentId w16cid:paraId="2BD031C2" w16cid:durableId="23A85479"/>
  <w16cid:commentId w16cid:paraId="1AD7028A" w16cid:durableId="23A854BC"/>
  <w16cid:commentId w16cid:paraId="69A04767" w16cid:durableId="23A85560"/>
  <w16cid:commentId w16cid:paraId="763B4688" w16cid:durableId="23A85756"/>
  <w16cid:commentId w16cid:paraId="454DBCDD" w16cid:durableId="22F0094E"/>
  <w16cid:commentId w16cid:paraId="270A8DC3" w16cid:durableId="23A85733"/>
  <w16cid:commentId w16cid:paraId="3FE02929" w16cid:durableId="23A9559A"/>
  <w16cid:commentId w16cid:paraId="0673C021" w16cid:durableId="23A954FE"/>
  <w16cid:commentId w16cid:paraId="64D0B429" w16cid:durableId="23A95ED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456" w:rsidRDefault="00D90456" w:rsidP="00D0699F">
      <w:r>
        <w:separator/>
      </w:r>
    </w:p>
  </w:endnote>
  <w:endnote w:type="continuationSeparator" w:id="0">
    <w:p w:rsidR="00D90456" w:rsidRDefault="00D90456" w:rsidP="00D0699F">
      <w:r>
        <w:continuationSeparator/>
      </w:r>
    </w:p>
  </w:endnote>
  <w:endnote w:type="continuationNotice" w:id="1">
    <w:p w:rsidR="00D90456" w:rsidRDefault="00D9045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020"/>
      <w:gridCol w:w="3020"/>
      <w:gridCol w:w="3020"/>
    </w:tblGrid>
    <w:tr w:rsidR="3DA802B0" w:rsidTr="3DA802B0">
      <w:tc>
        <w:tcPr>
          <w:tcW w:w="3020" w:type="dxa"/>
        </w:tcPr>
        <w:p w:rsidR="3DA802B0" w:rsidRDefault="3DA802B0" w:rsidP="3DA802B0">
          <w:pPr>
            <w:pStyle w:val="lfej"/>
            <w:ind w:left="-115"/>
            <w:jc w:val="left"/>
          </w:pPr>
        </w:p>
      </w:tc>
      <w:tc>
        <w:tcPr>
          <w:tcW w:w="3020" w:type="dxa"/>
        </w:tcPr>
        <w:p w:rsidR="3DA802B0" w:rsidRDefault="3DA802B0" w:rsidP="3DA802B0">
          <w:pPr>
            <w:pStyle w:val="lfej"/>
            <w:jc w:val="center"/>
          </w:pPr>
        </w:p>
      </w:tc>
      <w:tc>
        <w:tcPr>
          <w:tcW w:w="3020" w:type="dxa"/>
        </w:tcPr>
        <w:p w:rsidR="3DA802B0" w:rsidRDefault="3DA802B0" w:rsidP="3DA802B0">
          <w:pPr>
            <w:pStyle w:val="lfej"/>
            <w:ind w:right="-115"/>
            <w:jc w:val="right"/>
          </w:pPr>
        </w:p>
      </w:tc>
    </w:tr>
  </w:tbl>
  <w:p w:rsidR="00A302DC" w:rsidRDefault="00A302DC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456" w:rsidRDefault="00D90456" w:rsidP="00D0699F">
      <w:r>
        <w:separator/>
      </w:r>
    </w:p>
  </w:footnote>
  <w:footnote w:type="continuationSeparator" w:id="0">
    <w:p w:rsidR="00D90456" w:rsidRDefault="00D90456" w:rsidP="00D0699F">
      <w:r>
        <w:continuationSeparator/>
      </w:r>
    </w:p>
  </w:footnote>
  <w:footnote w:type="continuationNotice" w:id="1">
    <w:p w:rsidR="00D90456" w:rsidRDefault="00D90456"/>
  </w:footnote>
  <w:footnote w:id="2">
    <w:p w:rsidR="00E032A7" w:rsidRPr="001F3ACD" w:rsidRDefault="00E032A7" w:rsidP="005755C8">
      <w:pPr>
        <w:pStyle w:val="Lbjegyzetszveg"/>
      </w:pPr>
      <w:r w:rsidRPr="001F3ACD">
        <w:rPr>
          <w:rStyle w:val="Lbjegyzet-hivatkozs"/>
          <w:sz w:val="22"/>
          <w:szCs w:val="22"/>
        </w:rPr>
        <w:footnoteRef/>
      </w:r>
      <w:r w:rsidRPr="001F3ACD">
        <w:t xml:space="preserve"> </w:t>
      </w:r>
      <w:proofErr w:type="spellStart"/>
      <w:r w:rsidRPr="001F3ACD">
        <w:t>Kravec</w:t>
      </w:r>
      <w:proofErr w:type="spellEnd"/>
      <w:r w:rsidRPr="001F3ACD">
        <w:t xml:space="preserve"> és </w:t>
      </w:r>
      <w:proofErr w:type="spellStart"/>
      <w:r w:rsidRPr="001F3ACD">
        <w:t>Kuharenko</w:t>
      </w:r>
      <w:proofErr w:type="spellEnd"/>
      <w:r w:rsidRPr="001F3ACD">
        <w:t xml:space="preserve"> definícióját orosz eredetiből (írásuk angol címe: </w:t>
      </w:r>
      <w:proofErr w:type="spellStart"/>
      <w:r w:rsidRPr="001F3ACD">
        <w:t>Issues</w:t>
      </w:r>
      <w:proofErr w:type="spellEnd"/>
      <w:r w:rsidRPr="001F3ACD">
        <w:t xml:space="preserve"> of </w:t>
      </w:r>
      <w:proofErr w:type="spellStart"/>
      <w:r w:rsidRPr="001F3ACD">
        <w:t>Shaping</w:t>
      </w:r>
      <w:proofErr w:type="spellEnd"/>
      <w:r w:rsidRPr="001F3ACD">
        <w:t xml:space="preserve"> </w:t>
      </w:r>
      <w:proofErr w:type="spellStart"/>
      <w:r w:rsidRPr="001F3ACD">
        <w:t>the</w:t>
      </w:r>
      <w:proofErr w:type="spellEnd"/>
      <w:r w:rsidRPr="001F3ACD">
        <w:t xml:space="preserve"> </w:t>
      </w:r>
      <w:proofErr w:type="spellStart"/>
      <w:r w:rsidRPr="001F3ACD">
        <w:t>Information</w:t>
      </w:r>
      <w:proofErr w:type="spellEnd"/>
      <w:r w:rsidRPr="001F3ACD">
        <w:t xml:space="preserve"> </w:t>
      </w:r>
      <w:proofErr w:type="spellStart"/>
      <w:r w:rsidRPr="001F3ACD">
        <w:t>Culture</w:t>
      </w:r>
      <w:proofErr w:type="spellEnd"/>
      <w:r w:rsidRPr="001F3ACD">
        <w:t>) közli</w:t>
      </w:r>
      <w:r w:rsidRPr="001F3ACD">
        <w:rPr>
          <w:b/>
          <w:i/>
        </w:rPr>
        <w:t xml:space="preserve"> </w:t>
      </w:r>
      <w:r w:rsidRPr="001F3ACD">
        <w:t xml:space="preserve">az orosz UNESCO-bizottság </w:t>
      </w:r>
      <w:proofErr w:type="spellStart"/>
      <w:r w:rsidRPr="001F3ACD">
        <w:t>Information</w:t>
      </w:r>
      <w:proofErr w:type="spellEnd"/>
      <w:r w:rsidRPr="001F3ACD">
        <w:t xml:space="preserve"> </w:t>
      </w:r>
      <w:proofErr w:type="spellStart"/>
      <w:r w:rsidRPr="001F3ACD">
        <w:t>for</w:t>
      </w:r>
      <w:proofErr w:type="spellEnd"/>
      <w:r w:rsidRPr="001F3ACD">
        <w:t xml:space="preserve"> </w:t>
      </w:r>
      <w:proofErr w:type="spellStart"/>
      <w:r w:rsidRPr="001F3ACD">
        <w:t>All</w:t>
      </w:r>
      <w:proofErr w:type="spellEnd"/>
      <w:r w:rsidRPr="001F3ACD">
        <w:t xml:space="preserve"> oldala (</w:t>
      </w:r>
      <w:proofErr w:type="spellStart"/>
      <w:r w:rsidRPr="001F3ACD">
        <w:rPr>
          <w:i/>
        </w:rPr>
        <w:t>Information</w:t>
      </w:r>
      <w:proofErr w:type="spellEnd"/>
      <w:r w:rsidRPr="001F3ACD">
        <w:rPr>
          <w:i/>
        </w:rPr>
        <w:t xml:space="preserve"> </w:t>
      </w:r>
      <w:proofErr w:type="spellStart"/>
      <w:r w:rsidRPr="001F3ACD">
        <w:rPr>
          <w:i/>
        </w:rPr>
        <w:t>Culture</w:t>
      </w:r>
      <w:proofErr w:type="spellEnd"/>
      <w:r w:rsidRPr="001F3ACD">
        <w:rPr>
          <w:i/>
        </w:rPr>
        <w:t xml:space="preserve">, </w:t>
      </w:r>
      <w:proofErr w:type="spellStart"/>
      <w:r w:rsidRPr="001F3ACD">
        <w:rPr>
          <w:i/>
        </w:rPr>
        <w:t>Information</w:t>
      </w:r>
      <w:proofErr w:type="spellEnd"/>
      <w:r w:rsidRPr="001F3ACD">
        <w:rPr>
          <w:i/>
        </w:rPr>
        <w:t xml:space="preserve"> </w:t>
      </w:r>
      <w:proofErr w:type="spellStart"/>
      <w:r w:rsidRPr="001F3ACD">
        <w:rPr>
          <w:i/>
        </w:rPr>
        <w:t>Literacy</w:t>
      </w:r>
      <w:proofErr w:type="spellEnd"/>
      <w:r w:rsidRPr="001F3ACD">
        <w:rPr>
          <w:i/>
        </w:rPr>
        <w:t xml:space="preserve"> and ICT </w:t>
      </w:r>
      <w:proofErr w:type="spellStart"/>
      <w:r w:rsidRPr="001F3ACD">
        <w:rPr>
          <w:i/>
        </w:rPr>
        <w:t>Competence</w:t>
      </w:r>
      <w:proofErr w:type="spellEnd"/>
      <w:r w:rsidRPr="001F3ACD">
        <w:t xml:space="preserve"> </w:t>
      </w:r>
      <w:hyperlink r:id="rId1" w:history="1">
        <w:r w:rsidRPr="001F3ACD">
          <w:rPr>
            <w:rStyle w:val="Hiperhivatkozs"/>
            <w:sz w:val="22"/>
            <w:szCs w:val="22"/>
          </w:rPr>
          <w:t>http://www.ifap.ru/eng/projects/infolit.htm</w:t>
        </w:r>
      </w:hyperlink>
      <w:r w:rsidRPr="001F3ACD">
        <w:t xml:space="preserve">). </w:t>
      </w:r>
      <w:proofErr w:type="gramStart"/>
      <w:r w:rsidRPr="001F3ACD">
        <w:t>A</w:t>
      </w:r>
      <w:proofErr w:type="gramEnd"/>
      <w:r w:rsidRPr="001F3ACD">
        <w:t xml:space="preserve"> közölt szöveg nem pontos tükörfordítás, hanem néhány árnyalat pontosítására törekvő saját értelmezés.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020"/>
      <w:gridCol w:w="3020"/>
      <w:gridCol w:w="3020"/>
    </w:tblGrid>
    <w:tr w:rsidR="3DA802B0" w:rsidTr="3DA802B0">
      <w:tc>
        <w:tcPr>
          <w:tcW w:w="3020" w:type="dxa"/>
        </w:tcPr>
        <w:p w:rsidR="3DA802B0" w:rsidRDefault="3DA802B0" w:rsidP="3DA802B0">
          <w:pPr>
            <w:pStyle w:val="lfej"/>
            <w:ind w:left="-115"/>
            <w:jc w:val="left"/>
          </w:pPr>
        </w:p>
      </w:tc>
      <w:tc>
        <w:tcPr>
          <w:tcW w:w="3020" w:type="dxa"/>
        </w:tcPr>
        <w:p w:rsidR="3DA802B0" w:rsidRDefault="3DA802B0" w:rsidP="3DA802B0">
          <w:pPr>
            <w:pStyle w:val="lfej"/>
            <w:jc w:val="center"/>
          </w:pPr>
        </w:p>
      </w:tc>
      <w:tc>
        <w:tcPr>
          <w:tcW w:w="3020" w:type="dxa"/>
        </w:tcPr>
        <w:p w:rsidR="3DA802B0" w:rsidRDefault="3DA802B0" w:rsidP="3DA802B0">
          <w:pPr>
            <w:pStyle w:val="lfej"/>
            <w:ind w:right="-115"/>
            <w:jc w:val="right"/>
          </w:pPr>
        </w:p>
      </w:tc>
    </w:tr>
  </w:tbl>
  <w:p w:rsidR="00A302DC" w:rsidRDefault="00A302DC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17C1"/>
    <w:multiLevelType w:val="hybridMultilevel"/>
    <w:tmpl w:val="914474DC"/>
    <w:lvl w:ilvl="0" w:tplc="18340CDC">
      <w:start w:val="1"/>
      <w:numFmt w:val="decimal"/>
      <w:pStyle w:val="bracme"/>
      <w:lvlText w:val="%1. ábra:"/>
      <w:lvlJc w:val="center"/>
      <w:pPr>
        <w:ind w:left="360" w:hanging="360"/>
      </w:pPr>
      <w:rPr>
        <w:rFonts w:ascii="Times New Roman" w:hAnsi="Times New Roman"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ind w:left="2444" w:hanging="360"/>
      </w:pPr>
    </w:lvl>
    <w:lvl w:ilvl="2" w:tplc="040E001B" w:tentative="1">
      <w:start w:val="1"/>
      <w:numFmt w:val="lowerRoman"/>
      <w:lvlText w:val="%3."/>
      <w:lvlJc w:val="right"/>
      <w:pPr>
        <w:ind w:left="3164" w:hanging="180"/>
      </w:pPr>
    </w:lvl>
    <w:lvl w:ilvl="3" w:tplc="040E000F" w:tentative="1">
      <w:start w:val="1"/>
      <w:numFmt w:val="decimal"/>
      <w:lvlText w:val="%4."/>
      <w:lvlJc w:val="left"/>
      <w:pPr>
        <w:ind w:left="3884" w:hanging="360"/>
      </w:pPr>
    </w:lvl>
    <w:lvl w:ilvl="4" w:tplc="040E0019" w:tentative="1">
      <w:start w:val="1"/>
      <w:numFmt w:val="lowerLetter"/>
      <w:lvlText w:val="%5."/>
      <w:lvlJc w:val="left"/>
      <w:pPr>
        <w:ind w:left="4604" w:hanging="360"/>
      </w:pPr>
    </w:lvl>
    <w:lvl w:ilvl="5" w:tplc="040E001B" w:tentative="1">
      <w:start w:val="1"/>
      <w:numFmt w:val="lowerRoman"/>
      <w:lvlText w:val="%6."/>
      <w:lvlJc w:val="right"/>
      <w:pPr>
        <w:ind w:left="5324" w:hanging="180"/>
      </w:pPr>
    </w:lvl>
    <w:lvl w:ilvl="6" w:tplc="040E000F" w:tentative="1">
      <w:start w:val="1"/>
      <w:numFmt w:val="decimal"/>
      <w:lvlText w:val="%7."/>
      <w:lvlJc w:val="left"/>
      <w:pPr>
        <w:ind w:left="6044" w:hanging="360"/>
      </w:pPr>
    </w:lvl>
    <w:lvl w:ilvl="7" w:tplc="040E0019" w:tentative="1">
      <w:start w:val="1"/>
      <w:numFmt w:val="lowerLetter"/>
      <w:lvlText w:val="%8."/>
      <w:lvlJc w:val="left"/>
      <w:pPr>
        <w:ind w:left="6764" w:hanging="360"/>
      </w:pPr>
    </w:lvl>
    <w:lvl w:ilvl="8" w:tplc="040E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">
    <w:nsid w:val="05E1374C"/>
    <w:multiLevelType w:val="hybridMultilevel"/>
    <w:tmpl w:val="29C86B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25030"/>
    <w:multiLevelType w:val="multilevel"/>
    <w:tmpl w:val="120487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209F3976"/>
    <w:multiLevelType w:val="hybridMultilevel"/>
    <w:tmpl w:val="97D4173C"/>
    <w:lvl w:ilvl="0" w:tplc="07EAFE5C">
      <w:start w:val="1"/>
      <w:numFmt w:val="decimal"/>
      <w:lvlText w:val="%1.1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D1546C"/>
    <w:multiLevelType w:val="hybridMultilevel"/>
    <w:tmpl w:val="1682DF2E"/>
    <w:lvl w:ilvl="0" w:tplc="3B187CAC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622DFD"/>
    <w:multiLevelType w:val="hybridMultilevel"/>
    <w:tmpl w:val="41E68EC8"/>
    <w:lvl w:ilvl="0" w:tplc="2160B78E">
      <w:start w:val="1"/>
      <w:numFmt w:val="decimal"/>
      <w:pStyle w:val="Tblzatcme"/>
      <w:lvlText w:val="%1. táblázat:"/>
      <w:lvlJc w:val="left"/>
      <w:pPr>
        <w:ind w:left="720" w:hanging="360"/>
      </w:pPr>
      <w:rPr>
        <w:rFonts w:ascii="Times New Roman" w:hAnsi="Times New Roman"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100315"/>
    <w:multiLevelType w:val="hybridMultilevel"/>
    <w:tmpl w:val="AD60C7DA"/>
    <w:lvl w:ilvl="0" w:tplc="F04C29B6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72C965BF"/>
    <w:multiLevelType w:val="hybridMultilevel"/>
    <w:tmpl w:val="E18EAB9A"/>
    <w:lvl w:ilvl="0" w:tplc="040E0001">
      <w:start w:val="1"/>
      <w:numFmt w:val="bullet"/>
      <w:lvlText w:val=""/>
      <w:lvlJc w:val="left"/>
      <w:pPr>
        <w:ind w:left="171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3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5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87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9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1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3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5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7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hály Héder">
    <w15:presenceInfo w15:providerId="None" w15:userId="Mihály Héder"/>
  </w15:person>
  <w15:person w15:author="Dr. Héder Mihály">
    <w15:presenceInfo w15:providerId="None" w15:userId="Dr. Héder Mihály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MbIwNTc1NzIyt7A0NzBX0lEKTi0uzszPAymwrAUAqqLg3iwAAAA="/>
  </w:docVars>
  <w:rsids>
    <w:rsidRoot w:val="00F64806"/>
    <w:rsid w:val="00010E11"/>
    <w:rsid w:val="00012B62"/>
    <w:rsid w:val="00013908"/>
    <w:rsid w:val="00013F9A"/>
    <w:rsid w:val="0001649A"/>
    <w:rsid w:val="0001687E"/>
    <w:rsid w:val="0002554B"/>
    <w:rsid w:val="00033FF8"/>
    <w:rsid w:val="00034674"/>
    <w:rsid w:val="0004421A"/>
    <w:rsid w:val="00051A62"/>
    <w:rsid w:val="00052B52"/>
    <w:rsid w:val="00054841"/>
    <w:rsid w:val="0006236C"/>
    <w:rsid w:val="00062E3B"/>
    <w:rsid w:val="0006609A"/>
    <w:rsid w:val="00075A62"/>
    <w:rsid w:val="00082CC7"/>
    <w:rsid w:val="00091F3B"/>
    <w:rsid w:val="00092903"/>
    <w:rsid w:val="00093261"/>
    <w:rsid w:val="000B694A"/>
    <w:rsid w:val="000C0FA2"/>
    <w:rsid w:val="000C1671"/>
    <w:rsid w:val="000C2B84"/>
    <w:rsid w:val="000C3293"/>
    <w:rsid w:val="000C6853"/>
    <w:rsid w:val="000F2946"/>
    <w:rsid w:val="001201CE"/>
    <w:rsid w:val="001210E1"/>
    <w:rsid w:val="00121B4F"/>
    <w:rsid w:val="00147093"/>
    <w:rsid w:val="0015566E"/>
    <w:rsid w:val="00156431"/>
    <w:rsid w:val="00164CCF"/>
    <w:rsid w:val="00166E0D"/>
    <w:rsid w:val="00181FF9"/>
    <w:rsid w:val="001860EA"/>
    <w:rsid w:val="00193629"/>
    <w:rsid w:val="00194867"/>
    <w:rsid w:val="001A0F11"/>
    <w:rsid w:val="001C1DE3"/>
    <w:rsid w:val="001D2BEF"/>
    <w:rsid w:val="001E5F6A"/>
    <w:rsid w:val="001E75FA"/>
    <w:rsid w:val="001F3C8E"/>
    <w:rsid w:val="001F796D"/>
    <w:rsid w:val="00204107"/>
    <w:rsid w:val="00223989"/>
    <w:rsid w:val="002315E5"/>
    <w:rsid w:val="00231A32"/>
    <w:rsid w:val="002327AD"/>
    <w:rsid w:val="00237D24"/>
    <w:rsid w:val="00242425"/>
    <w:rsid w:val="002428EF"/>
    <w:rsid w:val="002503F3"/>
    <w:rsid w:val="00252969"/>
    <w:rsid w:val="00260779"/>
    <w:rsid w:val="00262BDE"/>
    <w:rsid w:val="002673AE"/>
    <w:rsid w:val="00271C06"/>
    <w:rsid w:val="00285E6F"/>
    <w:rsid w:val="00285F8C"/>
    <w:rsid w:val="002A6577"/>
    <w:rsid w:val="002B0707"/>
    <w:rsid w:val="002B074D"/>
    <w:rsid w:val="002D6B8C"/>
    <w:rsid w:val="002D71B7"/>
    <w:rsid w:val="002E31AF"/>
    <w:rsid w:val="00304A93"/>
    <w:rsid w:val="003130C8"/>
    <w:rsid w:val="0031382A"/>
    <w:rsid w:val="00323FA1"/>
    <w:rsid w:val="00344695"/>
    <w:rsid w:val="00347C54"/>
    <w:rsid w:val="003546D3"/>
    <w:rsid w:val="00364CE4"/>
    <w:rsid w:val="003653E0"/>
    <w:rsid w:val="00366A67"/>
    <w:rsid w:val="00367714"/>
    <w:rsid w:val="00377E62"/>
    <w:rsid w:val="00391DAF"/>
    <w:rsid w:val="00393A1D"/>
    <w:rsid w:val="00395017"/>
    <w:rsid w:val="003B081F"/>
    <w:rsid w:val="003B3418"/>
    <w:rsid w:val="003C6129"/>
    <w:rsid w:val="003D6485"/>
    <w:rsid w:val="003E4EDC"/>
    <w:rsid w:val="003F0A4E"/>
    <w:rsid w:val="003F5160"/>
    <w:rsid w:val="00401128"/>
    <w:rsid w:val="00402F56"/>
    <w:rsid w:val="00403734"/>
    <w:rsid w:val="004173B4"/>
    <w:rsid w:val="00430AAF"/>
    <w:rsid w:val="004332BD"/>
    <w:rsid w:val="00434AE6"/>
    <w:rsid w:val="004371C5"/>
    <w:rsid w:val="00446A8A"/>
    <w:rsid w:val="00446F64"/>
    <w:rsid w:val="004529EF"/>
    <w:rsid w:val="004615E7"/>
    <w:rsid w:val="00463AFD"/>
    <w:rsid w:val="0047376D"/>
    <w:rsid w:val="004866E8"/>
    <w:rsid w:val="004908A1"/>
    <w:rsid w:val="00492BB1"/>
    <w:rsid w:val="00495BED"/>
    <w:rsid w:val="00495DB6"/>
    <w:rsid w:val="004B65FF"/>
    <w:rsid w:val="004C16D7"/>
    <w:rsid w:val="004C210F"/>
    <w:rsid w:val="004C3C8F"/>
    <w:rsid w:val="004E0234"/>
    <w:rsid w:val="004E156F"/>
    <w:rsid w:val="004E5077"/>
    <w:rsid w:val="004F49EF"/>
    <w:rsid w:val="00546B70"/>
    <w:rsid w:val="00550C34"/>
    <w:rsid w:val="00555E07"/>
    <w:rsid w:val="0056495E"/>
    <w:rsid w:val="00570F1F"/>
    <w:rsid w:val="005755C8"/>
    <w:rsid w:val="00585DD3"/>
    <w:rsid w:val="00586A50"/>
    <w:rsid w:val="005B0256"/>
    <w:rsid w:val="005B6DFE"/>
    <w:rsid w:val="005C5887"/>
    <w:rsid w:val="005E077D"/>
    <w:rsid w:val="005F718A"/>
    <w:rsid w:val="00604836"/>
    <w:rsid w:val="00626C81"/>
    <w:rsid w:val="0062791F"/>
    <w:rsid w:val="00630F12"/>
    <w:rsid w:val="0064331D"/>
    <w:rsid w:val="006579A6"/>
    <w:rsid w:val="00670C57"/>
    <w:rsid w:val="0067606D"/>
    <w:rsid w:val="00677685"/>
    <w:rsid w:val="00683CEA"/>
    <w:rsid w:val="0069402D"/>
    <w:rsid w:val="006951AE"/>
    <w:rsid w:val="006A5955"/>
    <w:rsid w:val="006C7E74"/>
    <w:rsid w:val="006E1421"/>
    <w:rsid w:val="006E428C"/>
    <w:rsid w:val="006E798F"/>
    <w:rsid w:val="006F4A6E"/>
    <w:rsid w:val="006F5D9A"/>
    <w:rsid w:val="0071045A"/>
    <w:rsid w:val="007239D8"/>
    <w:rsid w:val="0072536E"/>
    <w:rsid w:val="007305FA"/>
    <w:rsid w:val="007557D9"/>
    <w:rsid w:val="0075582E"/>
    <w:rsid w:val="00756EC9"/>
    <w:rsid w:val="00757195"/>
    <w:rsid w:val="00775B99"/>
    <w:rsid w:val="00780A67"/>
    <w:rsid w:val="00784CFA"/>
    <w:rsid w:val="00792B44"/>
    <w:rsid w:val="007D563A"/>
    <w:rsid w:val="007D78A4"/>
    <w:rsid w:val="007E04DF"/>
    <w:rsid w:val="007E2956"/>
    <w:rsid w:val="007F6E57"/>
    <w:rsid w:val="00833218"/>
    <w:rsid w:val="0083779D"/>
    <w:rsid w:val="00850884"/>
    <w:rsid w:val="0085246D"/>
    <w:rsid w:val="008529DD"/>
    <w:rsid w:val="0085789C"/>
    <w:rsid w:val="00857EC7"/>
    <w:rsid w:val="00861FD2"/>
    <w:rsid w:val="00862250"/>
    <w:rsid w:val="00867D7F"/>
    <w:rsid w:val="00867DA7"/>
    <w:rsid w:val="00875762"/>
    <w:rsid w:val="0088085D"/>
    <w:rsid w:val="00881FA8"/>
    <w:rsid w:val="00883D3A"/>
    <w:rsid w:val="008843D1"/>
    <w:rsid w:val="00896276"/>
    <w:rsid w:val="008A7060"/>
    <w:rsid w:val="008A7817"/>
    <w:rsid w:val="008B36E7"/>
    <w:rsid w:val="008B5FDD"/>
    <w:rsid w:val="008C70CC"/>
    <w:rsid w:val="008C7345"/>
    <w:rsid w:val="008D1527"/>
    <w:rsid w:val="008D4983"/>
    <w:rsid w:val="008D4E3A"/>
    <w:rsid w:val="008D4EB4"/>
    <w:rsid w:val="008D5385"/>
    <w:rsid w:val="008E37CE"/>
    <w:rsid w:val="008E4957"/>
    <w:rsid w:val="008F022E"/>
    <w:rsid w:val="008F5AA5"/>
    <w:rsid w:val="00912946"/>
    <w:rsid w:val="009148DD"/>
    <w:rsid w:val="00916DBB"/>
    <w:rsid w:val="009241F5"/>
    <w:rsid w:val="00926332"/>
    <w:rsid w:val="009276C7"/>
    <w:rsid w:val="00927CE7"/>
    <w:rsid w:val="00931834"/>
    <w:rsid w:val="00945711"/>
    <w:rsid w:val="00956870"/>
    <w:rsid w:val="009653EA"/>
    <w:rsid w:val="009753CD"/>
    <w:rsid w:val="0098476F"/>
    <w:rsid w:val="009902F6"/>
    <w:rsid w:val="00991E0C"/>
    <w:rsid w:val="00996B5C"/>
    <w:rsid w:val="009B240F"/>
    <w:rsid w:val="009B7777"/>
    <w:rsid w:val="009B788B"/>
    <w:rsid w:val="009C1B75"/>
    <w:rsid w:val="009C377C"/>
    <w:rsid w:val="009C4BA1"/>
    <w:rsid w:val="009C5983"/>
    <w:rsid w:val="009C5F19"/>
    <w:rsid w:val="00A022A6"/>
    <w:rsid w:val="00A03E14"/>
    <w:rsid w:val="00A12C46"/>
    <w:rsid w:val="00A22358"/>
    <w:rsid w:val="00A302DC"/>
    <w:rsid w:val="00A36D95"/>
    <w:rsid w:val="00A66379"/>
    <w:rsid w:val="00A727E7"/>
    <w:rsid w:val="00A75EB0"/>
    <w:rsid w:val="00A81B35"/>
    <w:rsid w:val="00AA0D6E"/>
    <w:rsid w:val="00AA1311"/>
    <w:rsid w:val="00AA5D6B"/>
    <w:rsid w:val="00AC26D1"/>
    <w:rsid w:val="00AD1581"/>
    <w:rsid w:val="00AD2490"/>
    <w:rsid w:val="00AD6BC1"/>
    <w:rsid w:val="00AE0B2C"/>
    <w:rsid w:val="00AE3DB3"/>
    <w:rsid w:val="00AE3EC2"/>
    <w:rsid w:val="00AF04EB"/>
    <w:rsid w:val="00B05058"/>
    <w:rsid w:val="00B32919"/>
    <w:rsid w:val="00B329DB"/>
    <w:rsid w:val="00B37956"/>
    <w:rsid w:val="00B55A7B"/>
    <w:rsid w:val="00B6006E"/>
    <w:rsid w:val="00B6364F"/>
    <w:rsid w:val="00B71214"/>
    <w:rsid w:val="00B752B0"/>
    <w:rsid w:val="00B77057"/>
    <w:rsid w:val="00B916D6"/>
    <w:rsid w:val="00BB26EB"/>
    <w:rsid w:val="00BB6ECE"/>
    <w:rsid w:val="00BC32F0"/>
    <w:rsid w:val="00BC35F7"/>
    <w:rsid w:val="00BC51A6"/>
    <w:rsid w:val="00BE1C85"/>
    <w:rsid w:val="00BE22AB"/>
    <w:rsid w:val="00BF1B7E"/>
    <w:rsid w:val="00BF3A16"/>
    <w:rsid w:val="00C0777D"/>
    <w:rsid w:val="00C2076B"/>
    <w:rsid w:val="00C23467"/>
    <w:rsid w:val="00C2415B"/>
    <w:rsid w:val="00C27546"/>
    <w:rsid w:val="00C30152"/>
    <w:rsid w:val="00C51B8C"/>
    <w:rsid w:val="00C54B64"/>
    <w:rsid w:val="00C63692"/>
    <w:rsid w:val="00C65390"/>
    <w:rsid w:val="00C739AF"/>
    <w:rsid w:val="00C812F2"/>
    <w:rsid w:val="00CB2C03"/>
    <w:rsid w:val="00CB7C90"/>
    <w:rsid w:val="00CC2B2D"/>
    <w:rsid w:val="00CC3952"/>
    <w:rsid w:val="00CD3ABB"/>
    <w:rsid w:val="00CD6370"/>
    <w:rsid w:val="00CD7E91"/>
    <w:rsid w:val="00CE23E0"/>
    <w:rsid w:val="00CE41FE"/>
    <w:rsid w:val="00CF723C"/>
    <w:rsid w:val="00D0699F"/>
    <w:rsid w:val="00D0729E"/>
    <w:rsid w:val="00D12118"/>
    <w:rsid w:val="00D26817"/>
    <w:rsid w:val="00D37F34"/>
    <w:rsid w:val="00D456E5"/>
    <w:rsid w:val="00D65A9D"/>
    <w:rsid w:val="00D740D2"/>
    <w:rsid w:val="00D85E04"/>
    <w:rsid w:val="00D90456"/>
    <w:rsid w:val="00DA29A6"/>
    <w:rsid w:val="00DC027A"/>
    <w:rsid w:val="00DC0D0F"/>
    <w:rsid w:val="00DD029B"/>
    <w:rsid w:val="00DE07AC"/>
    <w:rsid w:val="00E032A7"/>
    <w:rsid w:val="00E11260"/>
    <w:rsid w:val="00E11DBA"/>
    <w:rsid w:val="00E15FDB"/>
    <w:rsid w:val="00E34E7E"/>
    <w:rsid w:val="00E40F22"/>
    <w:rsid w:val="00E47C0B"/>
    <w:rsid w:val="00E51FC5"/>
    <w:rsid w:val="00E63E34"/>
    <w:rsid w:val="00E75A16"/>
    <w:rsid w:val="00E82275"/>
    <w:rsid w:val="00E909F4"/>
    <w:rsid w:val="00E938B0"/>
    <w:rsid w:val="00EA3707"/>
    <w:rsid w:val="00EA7AD6"/>
    <w:rsid w:val="00EC6B78"/>
    <w:rsid w:val="00ED03E1"/>
    <w:rsid w:val="00ED7BEE"/>
    <w:rsid w:val="00EF1DD2"/>
    <w:rsid w:val="00F043B9"/>
    <w:rsid w:val="00F04B26"/>
    <w:rsid w:val="00F0753B"/>
    <w:rsid w:val="00F0761A"/>
    <w:rsid w:val="00F1133A"/>
    <w:rsid w:val="00F1570F"/>
    <w:rsid w:val="00F20C55"/>
    <w:rsid w:val="00F21B07"/>
    <w:rsid w:val="00F32244"/>
    <w:rsid w:val="00F421D3"/>
    <w:rsid w:val="00F461BE"/>
    <w:rsid w:val="00F55013"/>
    <w:rsid w:val="00F632B5"/>
    <w:rsid w:val="00F64806"/>
    <w:rsid w:val="00F67C24"/>
    <w:rsid w:val="00F705C8"/>
    <w:rsid w:val="00F74EB5"/>
    <w:rsid w:val="00F779B2"/>
    <w:rsid w:val="00F847E3"/>
    <w:rsid w:val="00F90935"/>
    <w:rsid w:val="00FB5854"/>
    <w:rsid w:val="00FC04A2"/>
    <w:rsid w:val="00FC1948"/>
    <w:rsid w:val="00FD145E"/>
    <w:rsid w:val="00FD7F63"/>
    <w:rsid w:val="00FE7213"/>
    <w:rsid w:val="00FF10B7"/>
    <w:rsid w:val="0B24C6ED"/>
    <w:rsid w:val="0CB557AF"/>
    <w:rsid w:val="23092E81"/>
    <w:rsid w:val="245CF7CD"/>
    <w:rsid w:val="2D7B6004"/>
    <w:rsid w:val="3B507E7C"/>
    <w:rsid w:val="3C74AAD2"/>
    <w:rsid w:val="3DA802B0"/>
    <w:rsid w:val="436A9C7F"/>
    <w:rsid w:val="4F9E6A33"/>
    <w:rsid w:val="5FF0F53D"/>
    <w:rsid w:val="613CDD8E"/>
    <w:rsid w:val="7134FBB7"/>
    <w:rsid w:val="717EBB65"/>
    <w:rsid w:val="7337BE12"/>
    <w:rsid w:val="753FC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43D1"/>
    <w:pPr>
      <w:spacing w:after="0" w:line="240" w:lineRule="auto"/>
      <w:jc w:val="both"/>
    </w:pPr>
    <w:rPr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01649A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02F56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sz w:val="32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rsid w:val="00402F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sz w:val="28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aliases w:val="Irodalmak"/>
    <w:uiPriority w:val="1"/>
    <w:qFormat/>
    <w:rsid w:val="005E077D"/>
    <w:pPr>
      <w:spacing w:after="0" w:line="240" w:lineRule="auto"/>
      <w:ind w:left="425" w:hanging="425"/>
    </w:pPr>
    <w:rPr>
      <w:sz w:val="24"/>
    </w:rPr>
  </w:style>
  <w:style w:type="character" w:customStyle="1" w:styleId="Cmsor2Char">
    <w:name w:val="Címsor 2 Char"/>
    <w:basedOn w:val="Bekezdsalapbettpusa"/>
    <w:link w:val="Cmsor2"/>
    <w:uiPriority w:val="9"/>
    <w:rsid w:val="00402F56"/>
    <w:rPr>
      <w:rFonts w:asciiTheme="majorHAnsi" w:eastAsiaTheme="majorEastAsia" w:hAnsiTheme="majorHAnsi" w:cstheme="majorBidi"/>
      <w:b/>
      <w:sz w:val="32"/>
      <w:szCs w:val="26"/>
    </w:rPr>
  </w:style>
  <w:style w:type="character" w:customStyle="1" w:styleId="Cmsor1Char">
    <w:name w:val="Címsor 1 Char"/>
    <w:basedOn w:val="Bekezdsalapbettpusa"/>
    <w:link w:val="Cmsor1"/>
    <w:uiPriority w:val="9"/>
    <w:rsid w:val="000C1671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Cm">
    <w:name w:val="Title"/>
    <w:basedOn w:val="Norml"/>
    <w:next w:val="Norml"/>
    <w:link w:val="CmChar"/>
    <w:uiPriority w:val="10"/>
    <w:qFormat/>
    <w:rsid w:val="00231A32"/>
    <w:pPr>
      <w:contextualSpacing/>
      <w:jc w:val="left"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231A32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rsid w:val="00AD1581"/>
    <w:pPr>
      <w:numPr>
        <w:ilvl w:val="1"/>
      </w:numPr>
      <w:spacing w:after="120"/>
      <w:jc w:val="left"/>
    </w:pPr>
    <w:rPr>
      <w:rFonts w:eastAsiaTheme="minorEastAsia"/>
      <w:spacing w:val="15"/>
      <w:sz w:val="28"/>
    </w:rPr>
  </w:style>
  <w:style w:type="character" w:customStyle="1" w:styleId="AlcmChar">
    <w:name w:val="Alcím Char"/>
    <w:basedOn w:val="Bekezdsalapbettpusa"/>
    <w:link w:val="Alcm"/>
    <w:uiPriority w:val="11"/>
    <w:rsid w:val="00AD1581"/>
    <w:rPr>
      <w:rFonts w:eastAsiaTheme="minorEastAsia"/>
      <w:spacing w:val="15"/>
      <w:sz w:val="28"/>
    </w:rPr>
  </w:style>
  <w:style w:type="character" w:styleId="Kiemels">
    <w:name w:val="Emphasis"/>
    <w:aliases w:val="Irodalom"/>
    <w:uiPriority w:val="20"/>
    <w:qFormat/>
    <w:rsid w:val="00F0753B"/>
    <w:rPr>
      <w:rFonts w:ascii="Times New Roman" w:hAnsi="Times New Roman"/>
      <w:i/>
      <w:iCs/>
      <w:sz w:val="22"/>
    </w:rPr>
  </w:style>
  <w:style w:type="paragraph" w:styleId="Listaszerbekezds">
    <w:name w:val="List Paragraph"/>
    <w:basedOn w:val="Norml"/>
    <w:uiPriority w:val="34"/>
    <w:rsid w:val="00D0699F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unhideWhenUsed/>
    <w:qFormat/>
    <w:rsid w:val="00D0699F"/>
    <w:pPr>
      <w:jc w:val="left"/>
    </w:pPr>
    <w:rPr>
      <w:rFonts w:eastAsia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D0699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nhideWhenUsed/>
    <w:rsid w:val="00D0699F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AC26D1"/>
    <w:rPr>
      <w:color w:val="0000FF"/>
      <w:u w:val="single"/>
    </w:rPr>
  </w:style>
  <w:style w:type="character" w:styleId="Finomkiemels">
    <w:name w:val="Subtle Emphasis"/>
    <w:basedOn w:val="Bekezdsalapbettpusa"/>
    <w:uiPriority w:val="19"/>
    <w:rsid w:val="00F0753B"/>
    <w:rPr>
      <w:i/>
      <w:iCs/>
      <w:color w:val="404040" w:themeColor="text1" w:themeTint="BF"/>
    </w:rPr>
  </w:style>
  <w:style w:type="paragraph" w:customStyle="1" w:styleId="bracme">
    <w:name w:val="Ábra címe"/>
    <w:basedOn w:val="Kpalrs"/>
    <w:link w:val="bracmeChar"/>
    <w:qFormat/>
    <w:rsid w:val="00CD7E91"/>
    <w:pPr>
      <w:numPr>
        <w:numId w:val="4"/>
      </w:numPr>
      <w:spacing w:after="240"/>
      <w:jc w:val="center"/>
    </w:pPr>
    <w:rPr>
      <w:i w:val="0"/>
      <w:color w:val="auto"/>
      <w:sz w:val="22"/>
    </w:rPr>
  </w:style>
  <w:style w:type="paragraph" w:styleId="Idzet">
    <w:name w:val="Quote"/>
    <w:aliases w:val="Absztrakt"/>
    <w:basedOn w:val="Norml"/>
    <w:next w:val="Norml"/>
    <w:link w:val="IdzetChar"/>
    <w:uiPriority w:val="29"/>
    <w:qFormat/>
    <w:rsid w:val="009C377C"/>
    <w:pPr>
      <w:spacing w:before="240" w:after="120"/>
      <w:ind w:left="862" w:right="862"/>
    </w:pPr>
    <w:rPr>
      <w:i/>
      <w:iCs/>
    </w:rPr>
  </w:style>
  <w:style w:type="paragraph" w:styleId="Kpalrs">
    <w:name w:val="caption"/>
    <w:basedOn w:val="Norml"/>
    <w:next w:val="Norml"/>
    <w:link w:val="KpalrsChar"/>
    <w:uiPriority w:val="35"/>
    <w:semiHidden/>
    <w:unhideWhenUsed/>
    <w:qFormat/>
    <w:rsid w:val="00ED7BEE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IdzetChar">
    <w:name w:val="Idézet Char"/>
    <w:aliases w:val="Absztrakt Char"/>
    <w:basedOn w:val="Bekezdsalapbettpusa"/>
    <w:link w:val="Idzet"/>
    <w:uiPriority w:val="29"/>
    <w:rsid w:val="009C377C"/>
    <w:rPr>
      <w:rFonts w:ascii="Times New Roman" w:hAnsi="Times New Roman"/>
      <w:i/>
      <w:iCs/>
      <w:sz w:val="24"/>
    </w:rPr>
  </w:style>
  <w:style w:type="paragraph" w:customStyle="1" w:styleId="Tblzatcme">
    <w:name w:val="Táblázat címe"/>
    <w:basedOn w:val="bracme"/>
    <w:next w:val="Norml"/>
    <w:link w:val="TblzatcmeChar"/>
    <w:qFormat/>
    <w:rsid w:val="00BB6ECE"/>
    <w:pPr>
      <w:numPr>
        <w:numId w:val="5"/>
      </w:numPr>
    </w:pPr>
    <w:rPr>
      <w:rFonts w:cstheme="minorHAnsi"/>
    </w:rPr>
  </w:style>
  <w:style w:type="character" w:customStyle="1" w:styleId="KpalrsChar">
    <w:name w:val="Képaláírás Char"/>
    <w:basedOn w:val="Bekezdsalapbettpusa"/>
    <w:link w:val="Kpalrs"/>
    <w:uiPriority w:val="35"/>
    <w:semiHidden/>
    <w:rsid w:val="00F55013"/>
    <w:rPr>
      <w:rFonts w:ascii="Times New Roman" w:hAnsi="Times New Roman"/>
      <w:i/>
      <w:iCs/>
      <w:color w:val="44546A" w:themeColor="text2"/>
      <w:sz w:val="18"/>
      <w:szCs w:val="18"/>
    </w:rPr>
  </w:style>
  <w:style w:type="character" w:customStyle="1" w:styleId="bracmeChar">
    <w:name w:val="Ábra címe Char"/>
    <w:basedOn w:val="KpalrsChar"/>
    <w:link w:val="bracme"/>
    <w:rsid w:val="00CD7E91"/>
    <w:rPr>
      <w:rFonts w:ascii="Times New Roman" w:hAnsi="Times New Roman"/>
      <w:i w:val="0"/>
      <w:iCs/>
      <w:color w:val="44546A" w:themeColor="text2"/>
      <w:sz w:val="18"/>
      <w:szCs w:val="18"/>
    </w:rPr>
  </w:style>
  <w:style w:type="character" w:customStyle="1" w:styleId="TblzatcmeChar">
    <w:name w:val="Táblázat címe Char"/>
    <w:basedOn w:val="bracmeChar"/>
    <w:link w:val="Tblzatcme"/>
    <w:rsid w:val="00BB6ECE"/>
    <w:rPr>
      <w:rFonts w:ascii="Times New Roman" w:hAnsi="Times New Roman" w:cstheme="minorHAnsi"/>
      <w:i w:val="0"/>
      <w:iCs/>
      <w:color w:val="44546A" w:themeColor="text2"/>
      <w:sz w:val="18"/>
      <w:szCs w:val="18"/>
    </w:rPr>
  </w:style>
  <w:style w:type="character" w:customStyle="1" w:styleId="addmd">
    <w:name w:val="addmd"/>
    <w:basedOn w:val="Bekezdsalapbettpusa"/>
    <w:rsid w:val="008843D1"/>
  </w:style>
  <w:style w:type="character" w:customStyle="1" w:styleId="cit-first-element">
    <w:name w:val="cit-first-element"/>
    <w:basedOn w:val="Bekezdsalapbettpusa"/>
    <w:rsid w:val="008843D1"/>
  </w:style>
  <w:style w:type="character" w:customStyle="1" w:styleId="site-title">
    <w:name w:val="site-title"/>
    <w:basedOn w:val="Bekezdsalapbettpusa"/>
    <w:rsid w:val="008843D1"/>
  </w:style>
  <w:style w:type="character" w:customStyle="1" w:styleId="cit-print-date">
    <w:name w:val="cit-print-date"/>
    <w:basedOn w:val="Bekezdsalapbettpusa"/>
    <w:rsid w:val="008843D1"/>
  </w:style>
  <w:style w:type="paragraph" w:customStyle="1" w:styleId="a">
    <w:uiPriority w:val="22"/>
    <w:qFormat/>
    <w:rsid w:val="00884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8843D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hu-HU"/>
    </w:rPr>
  </w:style>
  <w:style w:type="character" w:customStyle="1" w:styleId="name">
    <w:name w:val="name"/>
    <w:basedOn w:val="Bekezdsalapbettpusa"/>
    <w:rsid w:val="008843D1"/>
  </w:style>
  <w:style w:type="character" w:styleId="Kiemels2">
    <w:name w:val="Strong"/>
    <w:basedOn w:val="Bekezdsalapbettpusa"/>
    <w:uiPriority w:val="22"/>
    <w:rsid w:val="008843D1"/>
    <w:rPr>
      <w:b/>
      <w:bCs/>
    </w:rPr>
  </w:style>
  <w:style w:type="character" w:styleId="Mrltotthiperhivatkozs">
    <w:name w:val="FollowedHyperlink"/>
    <w:basedOn w:val="Bekezdsalapbettpusa"/>
    <w:uiPriority w:val="99"/>
    <w:semiHidden/>
    <w:unhideWhenUsed/>
    <w:rsid w:val="00492BB1"/>
    <w:rPr>
      <w:color w:val="954F72" w:themeColor="followed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AA131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AA131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AA1311"/>
    <w:rPr>
      <w:rFonts w:ascii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A131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A1311"/>
    <w:rPr>
      <w:rFonts w:ascii="Times New Roman" w:hAnsi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A131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A1311"/>
    <w:rPr>
      <w:rFonts w:ascii="Segoe UI" w:hAnsi="Segoe UI" w:cs="Segoe UI"/>
      <w:sz w:val="18"/>
      <w:szCs w:val="18"/>
    </w:rPr>
  </w:style>
  <w:style w:type="character" w:customStyle="1" w:styleId="Cmsor3Char">
    <w:name w:val="Címsor 3 Char"/>
    <w:basedOn w:val="Bekezdsalapbettpusa"/>
    <w:link w:val="Cmsor3"/>
    <w:uiPriority w:val="9"/>
    <w:rsid w:val="00402F56"/>
    <w:rPr>
      <w:rFonts w:asciiTheme="majorHAnsi" w:eastAsiaTheme="majorEastAsia" w:hAnsiTheme="majorHAnsi" w:cstheme="majorBidi"/>
      <w:b/>
      <w:sz w:val="28"/>
      <w:szCs w:val="24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A727E7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C23467"/>
    <w:pPr>
      <w:tabs>
        <w:tab w:val="center" w:pos="4680"/>
        <w:tab w:val="right" w:pos="9360"/>
      </w:tabs>
    </w:pPr>
  </w:style>
  <w:style w:type="character" w:customStyle="1" w:styleId="lfejChar">
    <w:name w:val="Élőfej Char"/>
    <w:basedOn w:val="Bekezdsalapbettpusa"/>
    <w:link w:val="lfej"/>
    <w:uiPriority w:val="99"/>
    <w:rsid w:val="00C23467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C23467"/>
    <w:pPr>
      <w:tabs>
        <w:tab w:val="center" w:pos="4680"/>
        <w:tab w:val="right" w:pos="9360"/>
      </w:tabs>
    </w:pPr>
  </w:style>
  <w:style w:type="character" w:customStyle="1" w:styleId="llbChar">
    <w:name w:val="Élőláb Char"/>
    <w:basedOn w:val="Bekezdsalapbettpusa"/>
    <w:link w:val="llb"/>
    <w:uiPriority w:val="99"/>
    <w:rsid w:val="00C23467"/>
    <w:rPr>
      <w:sz w:val="24"/>
    </w:rPr>
  </w:style>
  <w:style w:type="table" w:styleId="Rcsostblzat">
    <w:name w:val="Table Grid"/>
    <w:basedOn w:val="Normltblzat"/>
    <w:uiPriority w:val="59"/>
    <w:rsid w:val="00A302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9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support.microsoft.com/en-us/office/turn-off-picture-compression-81a6b603-0266-4451-b08e-fc1bf58da658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oi.org/10.1111/j.2003.00288.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1/relationships/commentsExtended" Target="commentsExtended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yperlink" Target="https://www.ibm.com/ibm/green/" TargetMode="External"/><Relationship Id="rId23" Type="http://schemas.microsoft.com/office/2011/relationships/people" Target="people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dx.doi.org/10.22503/inftars.IX.2009.4.3" TargetMode="External"/><Relationship Id="rId22" Type="http://schemas.microsoft.com/office/2018/08/relationships/commentsExtensible" Target="commentsExtensi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fap.ru/eng/projects/infolit.ht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773987F6FCB234CAD7E1038ABAFFC34" ma:contentTypeVersion="11" ma:contentTypeDescription="Új dokumentum létrehozása." ma:contentTypeScope="" ma:versionID="c86c26c64814245a19f3238a24de8303">
  <xsd:schema xmlns:xsd="http://www.w3.org/2001/XMLSchema" xmlns:xs="http://www.w3.org/2001/XMLSchema" xmlns:p="http://schemas.microsoft.com/office/2006/metadata/properties" xmlns:ns3="0291926e-7f6f-40e6-b2cd-618d734b3849" xmlns:ns4="c337042d-1629-4b4f-b38b-20e2dbf6aed7" targetNamespace="http://schemas.microsoft.com/office/2006/metadata/properties" ma:root="true" ma:fieldsID="08c4d57c7bf55cad222b2e9d2976c350" ns3:_="" ns4:_="">
    <xsd:import namespace="0291926e-7f6f-40e6-b2cd-618d734b3849"/>
    <xsd:import namespace="c337042d-1629-4b4f-b38b-20e2dbf6ae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91926e-7f6f-40e6-b2cd-618d734b38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37042d-1629-4b4f-b38b-20e2dbf6a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2D8C5-C71C-4A3D-B8DA-7FBAD93FF9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4B29B2-1CD0-4B3B-AB98-D718A56075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BBCD5C-2594-4BE3-A4FB-CADFCA42CD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91926e-7f6f-40e6-b2cd-618d734b3849"/>
    <ds:schemaRef ds:uri="c337042d-1629-4b4f-b38b-20e2dbf6a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AA82B8-D227-4618-8F89-93C30FD84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1201</Words>
  <Characters>8147</Characters>
  <Application>Microsoft Office Word</Application>
  <DocSecurity>0</DocSecurity>
  <Lines>145</Lines>
  <Paragraphs>36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Óbudai Egyetem DKHT</Company>
  <LinksUpToDate>false</LinksUpToDate>
  <CharactersWithSpaces>9312</CharactersWithSpaces>
  <SharedDoc>false</SharedDoc>
  <HLinks>
    <vt:vector size="30" baseType="variant">
      <vt:variant>
        <vt:i4>3211298</vt:i4>
      </vt:variant>
      <vt:variant>
        <vt:i4>6</vt:i4>
      </vt:variant>
      <vt:variant>
        <vt:i4>0</vt:i4>
      </vt:variant>
      <vt:variant>
        <vt:i4>5</vt:i4>
      </vt:variant>
      <vt:variant>
        <vt:lpwstr>https://www.ibm.com/ibm/green/</vt:lpwstr>
      </vt:variant>
      <vt:variant>
        <vt:lpwstr/>
      </vt:variant>
      <vt:variant>
        <vt:i4>2949242</vt:i4>
      </vt:variant>
      <vt:variant>
        <vt:i4>3</vt:i4>
      </vt:variant>
      <vt:variant>
        <vt:i4>0</vt:i4>
      </vt:variant>
      <vt:variant>
        <vt:i4>5</vt:i4>
      </vt:variant>
      <vt:variant>
        <vt:lpwstr>http://dx.doi.org/10.22503/inftars.IX.2009.4.3</vt:lpwstr>
      </vt:variant>
      <vt:variant>
        <vt:lpwstr/>
      </vt:variant>
      <vt:variant>
        <vt:i4>8192058</vt:i4>
      </vt:variant>
      <vt:variant>
        <vt:i4>0</vt:i4>
      </vt:variant>
      <vt:variant>
        <vt:i4>0</vt:i4>
      </vt:variant>
      <vt:variant>
        <vt:i4>5</vt:i4>
      </vt:variant>
      <vt:variant>
        <vt:lpwstr>https://doi.org/10.1111/j.2003.00288.x</vt:lpwstr>
      </vt:variant>
      <vt:variant>
        <vt:lpwstr/>
      </vt:variant>
      <vt:variant>
        <vt:i4>6881325</vt:i4>
      </vt:variant>
      <vt:variant>
        <vt:i4>0</vt:i4>
      </vt:variant>
      <vt:variant>
        <vt:i4>0</vt:i4>
      </vt:variant>
      <vt:variant>
        <vt:i4>5</vt:i4>
      </vt:variant>
      <vt:variant>
        <vt:lpwstr>http://www.ifap.ru/eng/projects/infolit.htm</vt:lpwstr>
      </vt:variant>
      <vt:variant>
        <vt:lpwstr/>
      </vt:variant>
      <vt:variant>
        <vt:i4>1704013</vt:i4>
      </vt:variant>
      <vt:variant>
        <vt:i4>0</vt:i4>
      </vt:variant>
      <vt:variant>
        <vt:i4>0</vt:i4>
      </vt:variant>
      <vt:variant>
        <vt:i4>5</vt:i4>
      </vt:variant>
      <vt:variant>
        <vt:lpwstr>https://support.microsoft.com/en-us/office/turn-off-picture-compression-81a6b603-0266-4451-b08e-fc1bf58da658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Csótó Mihály</dc:creator>
  <cp:lastModifiedBy>Leno</cp:lastModifiedBy>
  <cp:revision>2</cp:revision>
  <dcterms:created xsi:type="dcterms:W3CDTF">2023-01-03T09:22:00Z</dcterms:created>
  <dcterms:modified xsi:type="dcterms:W3CDTF">2023-01-03T09:22:00Z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0x010100E773987F6FCB234CAD7E1038ABAFFC34</vt:lpwstr>
  </property>
</Properties>
</file>