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B718FD" w:rsidRPr="00E17E24" w:rsidRDefault="00E17E24">
      <w:pPr>
        <w:spacing w:before="240" w:line="360" w:lineRule="auto"/>
        <w:jc w:val="center"/>
        <w:rPr>
          <w:rFonts w:ascii="Times New Roman" w:eastAsia="Times New Roman" w:hAnsi="Times New Roman" w:cs="Times New Roman"/>
          <w:b/>
          <w:lang w:val="en-GB"/>
        </w:rPr>
      </w:pPr>
      <w:r w:rsidRPr="00E17E24">
        <w:rPr>
          <w:rFonts w:ascii="Times New Roman" w:eastAsia="Times New Roman" w:hAnsi="Times New Roman" w:cs="Times New Roman"/>
          <w:b/>
          <w:lang w:val="en-GB"/>
        </w:rPr>
        <w:t>Going online in Covid-19</w:t>
      </w:r>
    </w:p>
    <w:p w14:paraId="00000004" w14:textId="14FFDE15" w:rsidR="00B718FD" w:rsidRPr="00E17E24" w:rsidRDefault="00E17E24">
      <w:pPr>
        <w:spacing w:before="240" w:line="360" w:lineRule="auto"/>
        <w:jc w:val="center"/>
        <w:rPr>
          <w:rFonts w:ascii="Times New Roman" w:eastAsia="Times New Roman" w:hAnsi="Times New Roman" w:cs="Times New Roman"/>
          <w:lang w:val="en-GB"/>
        </w:rPr>
      </w:pPr>
      <w:r w:rsidRPr="00E17E24">
        <w:rPr>
          <w:rFonts w:ascii="Times New Roman" w:eastAsia="Times New Roman" w:hAnsi="Times New Roman" w:cs="Times New Roman"/>
          <w:lang w:val="en-GB"/>
        </w:rPr>
        <w:t>An empirical research of student’s preferences concerning digital learning material in 2020-21</w:t>
      </w:r>
    </w:p>
    <w:p w14:paraId="36F78C25" w14:textId="77777777" w:rsidR="00E17E24" w:rsidRPr="00E17E24" w:rsidRDefault="00E17E24">
      <w:pPr>
        <w:spacing w:before="240" w:line="360" w:lineRule="auto"/>
        <w:jc w:val="center"/>
        <w:rPr>
          <w:rFonts w:ascii="Times New Roman" w:eastAsia="Times New Roman" w:hAnsi="Times New Roman" w:cs="Times New Roman"/>
          <w:lang w:val="en-GB"/>
        </w:rPr>
      </w:pPr>
    </w:p>
    <w:p w14:paraId="00000005" w14:textId="0EB952F3" w:rsidR="00B718FD" w:rsidRPr="00E17E24" w:rsidRDefault="00E17E24">
      <w:pPr>
        <w:spacing w:before="240" w:line="360" w:lineRule="auto"/>
        <w:jc w:val="both"/>
        <w:rPr>
          <w:rFonts w:ascii="Times New Roman" w:eastAsia="Times New Roman" w:hAnsi="Times New Roman" w:cs="Times New Roman"/>
          <w:lang w:val="en-GB"/>
        </w:rPr>
      </w:pPr>
      <w:r w:rsidRPr="00E17E24">
        <w:rPr>
          <w:rFonts w:ascii="Times New Roman" w:eastAsia="Times New Roman" w:hAnsi="Times New Roman" w:cs="Times New Roman"/>
          <w:b/>
          <w:lang w:val="en-GB"/>
        </w:rPr>
        <w:t xml:space="preserve">Key words: </w:t>
      </w:r>
      <w:r w:rsidRPr="00E17E24">
        <w:rPr>
          <w:rFonts w:ascii="Times New Roman" w:eastAsia="Times New Roman" w:hAnsi="Times New Roman" w:cs="Times New Roman"/>
          <w:lang w:val="en-GB"/>
        </w:rPr>
        <w:t>Educational Philosophy, Distance Teaching and Learning, Visual Educational Material, Multimodality, Digital Reading</w:t>
      </w:r>
    </w:p>
    <w:p w14:paraId="00000006" w14:textId="4D8E1E87" w:rsidR="00B718FD" w:rsidRPr="00E17E24" w:rsidRDefault="00E17E24">
      <w:pPr>
        <w:spacing w:before="240" w:line="360" w:lineRule="auto"/>
        <w:jc w:val="both"/>
        <w:rPr>
          <w:rFonts w:ascii="Times New Roman" w:eastAsia="Times New Roman" w:hAnsi="Times New Roman" w:cs="Times New Roman"/>
          <w:lang w:val="en-GB"/>
        </w:rPr>
      </w:pPr>
      <w:r w:rsidRPr="00E17E24">
        <w:rPr>
          <w:rFonts w:ascii="Times New Roman" w:eastAsia="Times New Roman" w:hAnsi="Times New Roman" w:cs="Times New Roman"/>
          <w:b/>
          <w:lang w:val="en-GB"/>
        </w:rPr>
        <w:t>Abstract</w:t>
      </w:r>
      <w:r w:rsidRPr="00E17E24">
        <w:rPr>
          <w:rFonts w:ascii="Times New Roman" w:eastAsia="Times New Roman" w:hAnsi="Times New Roman" w:cs="Times New Roman"/>
          <w:lang w:val="en-GB"/>
        </w:rPr>
        <w:t>: According to modern educ</w:t>
      </w:r>
      <w:r w:rsidRPr="00E17E24">
        <w:rPr>
          <w:rFonts w:ascii="Times New Roman" w:eastAsia="Times New Roman" w:hAnsi="Times New Roman" w:cs="Times New Roman"/>
          <w:lang w:val="en-GB"/>
        </w:rPr>
        <w:t>ational philosophy, the aim of education should be understanding. (</w:t>
      </w:r>
      <w:proofErr w:type="spellStart"/>
      <w:r w:rsidRPr="00E17E24">
        <w:rPr>
          <w:rFonts w:ascii="Times New Roman" w:eastAsia="Times New Roman" w:hAnsi="Times New Roman" w:cs="Times New Roman"/>
          <w:lang w:val="en-GB"/>
        </w:rPr>
        <w:t>Lankshear</w:t>
      </w:r>
      <w:proofErr w:type="spellEnd"/>
      <w:r w:rsidRPr="00E17E24">
        <w:rPr>
          <w:rFonts w:ascii="Times New Roman" w:eastAsia="Times New Roman" w:hAnsi="Times New Roman" w:cs="Times New Roman"/>
          <w:lang w:val="en-GB"/>
        </w:rPr>
        <w:t xml:space="preserve">, Peters, and </w:t>
      </w:r>
      <w:proofErr w:type="spellStart"/>
      <w:r w:rsidRPr="00E17E24">
        <w:rPr>
          <w:rFonts w:ascii="Times New Roman" w:eastAsia="Times New Roman" w:hAnsi="Times New Roman" w:cs="Times New Roman"/>
          <w:lang w:val="en-GB"/>
        </w:rPr>
        <w:t>Knobel</w:t>
      </w:r>
      <w:proofErr w:type="spellEnd"/>
      <w:r w:rsidRPr="00E17E24">
        <w:rPr>
          <w:rFonts w:ascii="Times New Roman" w:eastAsia="Times New Roman" w:hAnsi="Times New Roman" w:cs="Times New Roman"/>
          <w:lang w:val="en-GB"/>
        </w:rPr>
        <w:t xml:space="preserve"> 2000; Watson 2016) Several scientific </w:t>
      </w:r>
      <w:proofErr w:type="gramStart"/>
      <w:r w:rsidRPr="00E17E24">
        <w:rPr>
          <w:rFonts w:ascii="Times New Roman" w:eastAsia="Times New Roman" w:hAnsi="Times New Roman" w:cs="Times New Roman"/>
          <w:lang w:val="en-GB"/>
        </w:rPr>
        <w:t>research</w:t>
      </w:r>
      <w:proofErr w:type="gramEnd"/>
      <w:r w:rsidRPr="00E17E24">
        <w:rPr>
          <w:rFonts w:ascii="Times New Roman" w:eastAsia="Times New Roman" w:hAnsi="Times New Roman" w:cs="Times New Roman"/>
          <w:lang w:val="en-GB"/>
        </w:rPr>
        <w:t xml:space="preserve"> have already discussed the topics of understanding digital-multimodal contents (Baron 2015; Blair 2014; Groark</w:t>
      </w:r>
      <w:r w:rsidRPr="00E17E24">
        <w:rPr>
          <w:rFonts w:ascii="Times New Roman" w:eastAsia="Times New Roman" w:hAnsi="Times New Roman" w:cs="Times New Roman"/>
          <w:lang w:val="en-GB"/>
        </w:rPr>
        <w:t>e 2015; Mitchell 2009). The unfortunate pandemic situation since 2019 triggered the significance of this issue, because teachers had to adapt their teaching material to the digital environment. In our ongoing quantitative mini research</w:t>
      </w:r>
      <w:r w:rsidRPr="00E17E24">
        <w:rPr>
          <w:rFonts w:ascii="Times New Roman" w:eastAsia="Times New Roman" w:hAnsi="Times New Roman" w:cs="Times New Roman"/>
          <w:lang w:val="en-GB"/>
        </w:rPr>
        <w:t xml:space="preserve">, we examine to what </w:t>
      </w:r>
      <w:r w:rsidRPr="00E17E24">
        <w:rPr>
          <w:rFonts w:ascii="Times New Roman" w:eastAsia="Times New Roman" w:hAnsi="Times New Roman" w:cs="Times New Roman"/>
          <w:lang w:val="en-GB"/>
        </w:rPr>
        <w:t>extent this endeavour achieved. Subjects of the research are those BA/BSc and MA/MSc students (approx. 1000-1500) of Budapest University of Technology and Economics (BUTE, Hungary) who had to struggle with distance learning in the academic year of 2020-21.</w:t>
      </w:r>
      <w:r w:rsidRPr="00E17E24">
        <w:rPr>
          <w:rFonts w:ascii="Times New Roman" w:eastAsia="Times New Roman" w:hAnsi="Times New Roman" w:cs="Times New Roman"/>
          <w:lang w:val="en-GB"/>
        </w:rPr>
        <w:t xml:space="preserve"> How did students learn digital and multimodal educational material; what were the main digital features that best supported their knowledge acquisition, understanding and learning processes; and which were the most preferred and effective types, formats,</w:t>
      </w:r>
      <w:r w:rsidRPr="00E17E24">
        <w:rPr>
          <w:rFonts w:ascii="Times New Roman" w:eastAsia="Times New Roman" w:hAnsi="Times New Roman" w:cs="Times New Roman"/>
          <w:lang w:val="en-GB"/>
        </w:rPr>
        <w:t xml:space="preserve"> a</w:t>
      </w:r>
      <w:r w:rsidRPr="00E17E24">
        <w:rPr>
          <w:rFonts w:ascii="Times New Roman" w:eastAsia="Times New Roman" w:hAnsi="Times New Roman" w:cs="Times New Roman"/>
          <w:lang w:val="en-GB"/>
        </w:rPr>
        <w:t>nd visual layouts of the distributed contents according to lecture types and subject fields? Based on the results, we claim that educators must take into consideration students' opinion, needs and expectations if they would like to create effective and use</w:t>
      </w:r>
      <w:r w:rsidRPr="00E17E24">
        <w:rPr>
          <w:rFonts w:ascii="Times New Roman" w:eastAsia="Times New Roman" w:hAnsi="Times New Roman" w:cs="Times New Roman"/>
          <w:lang w:val="en-GB"/>
        </w:rPr>
        <w:t>ful digital learning material. According to our hypothesis, the required and wished level of students’ learning cannot be reached without modifying the standard teaching material or creating and applying new multimodal learning contents for digital platfor</w:t>
      </w:r>
      <w:r w:rsidRPr="00E17E24">
        <w:rPr>
          <w:rFonts w:ascii="Times New Roman" w:eastAsia="Times New Roman" w:hAnsi="Times New Roman" w:cs="Times New Roman"/>
          <w:lang w:val="en-GB"/>
        </w:rPr>
        <w:t>ms. The aim of our research is to specify these desired and necessary modifications shown by our research data and</w:t>
      </w:r>
      <w:r w:rsidRPr="00E17E24">
        <w:rPr>
          <w:rFonts w:ascii="Times New Roman" w:eastAsia="Times New Roman" w:hAnsi="Times New Roman" w:cs="Times New Roman"/>
          <w:lang w:val="en-GB"/>
        </w:rPr>
        <w:t xml:space="preserve"> provide suggestions to university educators for creating effective digital and multimodal teaching material for their students.</w:t>
      </w:r>
    </w:p>
    <w:p w14:paraId="00000007" w14:textId="77777777" w:rsidR="00B718FD" w:rsidRPr="00E17E24" w:rsidRDefault="00B718FD">
      <w:pPr>
        <w:spacing w:before="240" w:line="360" w:lineRule="auto"/>
        <w:jc w:val="both"/>
        <w:rPr>
          <w:rFonts w:ascii="Times New Roman" w:eastAsia="Times New Roman" w:hAnsi="Times New Roman" w:cs="Times New Roman"/>
          <w:lang w:val="en-GB"/>
        </w:rPr>
      </w:pPr>
    </w:p>
    <w:p w14:paraId="00000008" w14:textId="77777777" w:rsidR="00B718FD" w:rsidRPr="00E17E24" w:rsidRDefault="00B718FD">
      <w:pPr>
        <w:spacing w:before="240" w:line="360" w:lineRule="auto"/>
        <w:jc w:val="both"/>
        <w:rPr>
          <w:rFonts w:ascii="Times New Roman" w:eastAsia="Times New Roman" w:hAnsi="Times New Roman" w:cs="Times New Roman"/>
          <w:lang w:val="en-GB"/>
        </w:rPr>
      </w:pPr>
    </w:p>
    <w:p w14:paraId="00000009" w14:textId="77777777" w:rsidR="00B718FD" w:rsidRPr="00E17E24" w:rsidRDefault="00B718FD">
      <w:pPr>
        <w:spacing w:before="240" w:line="360" w:lineRule="auto"/>
        <w:jc w:val="both"/>
        <w:rPr>
          <w:rFonts w:ascii="Times New Roman" w:eastAsia="Times New Roman" w:hAnsi="Times New Roman" w:cs="Times New Roman"/>
          <w:lang w:val="en-GB"/>
        </w:rPr>
      </w:pPr>
    </w:p>
    <w:p w14:paraId="0000000A" w14:textId="77777777" w:rsidR="00B718FD" w:rsidRPr="00E17E24" w:rsidRDefault="00B718FD">
      <w:pPr>
        <w:rPr>
          <w:rFonts w:ascii="Times New Roman" w:hAnsi="Times New Roman" w:cs="Times New Roman"/>
          <w:lang w:val="en-GB"/>
        </w:rPr>
      </w:pPr>
    </w:p>
    <w:sectPr w:rsidR="00B718FD" w:rsidRPr="00E17E2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FD"/>
    <w:rsid w:val="00B718FD"/>
    <w:rsid w:val="00E17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E3A3"/>
  <w15:docId w15:val="{D6E70E06-2F1B-4CB5-906D-D2354FF9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1803</Characters>
  <Application>Microsoft Office Word</Application>
  <DocSecurity>0</DocSecurity>
  <Lines>15</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Csordás Hédi Virág</cp:lastModifiedBy>
  <cp:revision>2</cp:revision>
  <dcterms:created xsi:type="dcterms:W3CDTF">2021-09-10T09:22:00Z</dcterms:created>
  <dcterms:modified xsi:type="dcterms:W3CDTF">2021-09-10T09:22:00Z</dcterms:modified>
</cp:coreProperties>
</file>